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6C0" w:rsidRPr="00352DAB" w:rsidRDefault="003908BF">
      <w:pPr>
        <w:pStyle w:val="Title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5671185</wp:posOffset>
            </wp:positionH>
            <wp:positionV relativeFrom="paragraph">
              <wp:posOffset>35560</wp:posOffset>
            </wp:positionV>
            <wp:extent cx="1143000" cy="304800"/>
            <wp:effectExtent l="19050" t="0" r="0" b="0"/>
            <wp:wrapNone/>
            <wp:docPr id="4" name="Picture 1" descr="Brand_4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nd_4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14F1"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36195</wp:posOffset>
            </wp:positionV>
            <wp:extent cx="980440" cy="980440"/>
            <wp:effectExtent l="19050" t="0" r="0" b="0"/>
            <wp:wrapNone/>
            <wp:docPr id="3" name="Picture 3" descr="LFCH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FCHD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4795">
        <w:rPr>
          <w:rFonts w:ascii="Calibri" w:hAnsi="Calibri"/>
          <w:sz w:val="28"/>
          <w:szCs w:val="28"/>
        </w:rPr>
        <w:t>Lexington</w:t>
      </w:r>
      <w:r w:rsidR="004756C0" w:rsidRPr="00352DAB">
        <w:rPr>
          <w:rFonts w:ascii="Calibri" w:hAnsi="Calibri"/>
          <w:sz w:val="28"/>
          <w:szCs w:val="28"/>
        </w:rPr>
        <w:t xml:space="preserve"> Reportable Disease Form</w:t>
      </w:r>
    </w:p>
    <w:p w:rsidR="00B269F3" w:rsidRPr="00352DAB" w:rsidRDefault="00B269F3">
      <w:pPr>
        <w:pStyle w:val="Heading2"/>
        <w:rPr>
          <w:rFonts w:ascii="Calibri" w:hAnsi="Calibri"/>
        </w:rPr>
      </w:pPr>
      <w:r w:rsidRPr="00352DAB">
        <w:rPr>
          <w:rFonts w:ascii="Calibri" w:hAnsi="Calibri"/>
        </w:rPr>
        <w:t>Lexington-Fayette County Health Department</w:t>
      </w:r>
    </w:p>
    <w:p w:rsidR="004756C0" w:rsidRPr="00352DAB" w:rsidRDefault="00B269F3">
      <w:pPr>
        <w:pStyle w:val="Heading2"/>
        <w:rPr>
          <w:rFonts w:ascii="Calibri" w:hAnsi="Calibri"/>
        </w:rPr>
      </w:pPr>
      <w:r w:rsidRPr="00352DAB">
        <w:rPr>
          <w:rFonts w:ascii="Calibri" w:hAnsi="Calibri"/>
        </w:rPr>
        <w:t>Division of Epidemiology</w:t>
      </w:r>
    </w:p>
    <w:p w:rsidR="004756C0" w:rsidRPr="00352DAB" w:rsidRDefault="00B269F3">
      <w:pPr>
        <w:pStyle w:val="Heading2"/>
        <w:rPr>
          <w:rFonts w:ascii="Calibri" w:hAnsi="Calibri"/>
        </w:rPr>
      </w:pPr>
      <w:r w:rsidRPr="00352DAB">
        <w:rPr>
          <w:rFonts w:ascii="Calibri" w:hAnsi="Calibri"/>
        </w:rPr>
        <w:t>805 Newtown Circle, Ste B</w:t>
      </w:r>
    </w:p>
    <w:p w:rsidR="004756C0" w:rsidRDefault="00B269F3">
      <w:pPr>
        <w:pStyle w:val="Heading3"/>
        <w:jc w:val="center"/>
        <w:rPr>
          <w:rFonts w:ascii="Calibri" w:hAnsi="Calibri"/>
        </w:rPr>
      </w:pPr>
      <w:r w:rsidRPr="00352DAB">
        <w:rPr>
          <w:rFonts w:ascii="Calibri" w:hAnsi="Calibri"/>
        </w:rPr>
        <w:t>Lexington, Kentucky 40511</w:t>
      </w:r>
    </w:p>
    <w:p w:rsidR="00606FE3" w:rsidRPr="00606FE3" w:rsidRDefault="00606FE3" w:rsidP="00606FE3">
      <w:pPr>
        <w:jc w:val="center"/>
        <w:rPr>
          <w:rFonts w:ascii="Calibri" w:hAnsi="Calibri"/>
          <w:b/>
        </w:rPr>
      </w:pPr>
      <w:r w:rsidRPr="00606FE3">
        <w:rPr>
          <w:rFonts w:ascii="Calibri" w:hAnsi="Calibri"/>
          <w:b/>
        </w:rPr>
        <w:t>Ph: 859-231-9791    Fax: 859-288-7512</w:t>
      </w:r>
    </w:p>
    <w:p w:rsidR="004756C0" w:rsidRPr="00352DAB" w:rsidRDefault="00380AC0" w:rsidP="00380AC0">
      <w:pPr>
        <w:outlineLvl w:val="0"/>
        <w:rPr>
          <w:rFonts w:ascii="Calibri" w:hAnsi="Calibri"/>
        </w:rPr>
      </w:pPr>
      <w:r w:rsidRPr="00352DAB">
        <w:rPr>
          <w:rFonts w:ascii="Calibri" w:hAnsi="Calibri"/>
        </w:rPr>
        <w:t xml:space="preserve">  </w:t>
      </w:r>
      <w:r w:rsidRPr="00352DAB">
        <w:rPr>
          <w:rFonts w:ascii="Calibri" w:hAnsi="Calibri"/>
        </w:rPr>
        <w:tab/>
      </w:r>
      <w:r w:rsidRPr="00352DAB">
        <w:rPr>
          <w:rFonts w:ascii="Calibri" w:hAnsi="Calibri"/>
        </w:rPr>
        <w:tab/>
      </w:r>
      <w:r w:rsidRPr="00352DAB">
        <w:rPr>
          <w:rFonts w:ascii="Calibri" w:hAnsi="Calibri"/>
        </w:rPr>
        <w:tab/>
      </w:r>
      <w:r w:rsidRPr="00352DAB">
        <w:rPr>
          <w:rFonts w:ascii="Calibri" w:hAnsi="Calibri"/>
        </w:rPr>
        <w:tab/>
      </w:r>
      <w:r w:rsidRPr="00352DAB">
        <w:rPr>
          <w:rFonts w:ascii="Calibri" w:hAnsi="Calibri"/>
        </w:rPr>
        <w:tab/>
      </w:r>
      <w:r w:rsidRPr="00352DAB">
        <w:rPr>
          <w:rFonts w:ascii="Calibri" w:hAnsi="Calibri"/>
        </w:rPr>
        <w:tab/>
      </w:r>
      <w:r w:rsidRPr="00352DAB">
        <w:rPr>
          <w:rFonts w:ascii="Calibri" w:hAnsi="Calibri"/>
        </w:rPr>
        <w:tab/>
      </w:r>
      <w:r w:rsidRPr="00352DAB">
        <w:rPr>
          <w:rFonts w:ascii="Calibri" w:hAnsi="Calibri"/>
        </w:rPr>
        <w:tab/>
      </w:r>
      <w:r w:rsidRPr="00352DAB">
        <w:rPr>
          <w:rFonts w:ascii="Calibri" w:hAnsi="Calibri"/>
        </w:rPr>
        <w:tab/>
      </w:r>
      <w:r w:rsidRPr="00352DAB">
        <w:rPr>
          <w:rFonts w:ascii="Calibri" w:hAnsi="Calibri"/>
        </w:rPr>
        <w:tab/>
        <w:t xml:space="preserve">   </w:t>
      </w:r>
      <w:r w:rsidR="004756C0" w:rsidRPr="00352DAB">
        <w:rPr>
          <w:rFonts w:ascii="Calibri" w:hAnsi="Calibri"/>
          <w:b/>
        </w:rPr>
        <w:t>Disease Name</w:t>
      </w:r>
      <w:r w:rsidR="004756C0" w:rsidRPr="00352DAB">
        <w:rPr>
          <w:rFonts w:ascii="Calibri" w:hAnsi="Calibri"/>
        </w:rPr>
        <w:t>_____________________</w:t>
      </w:r>
    </w:p>
    <w:p w:rsidR="004756C0" w:rsidRDefault="004756C0" w:rsidP="00DE3ADD">
      <w:pPr>
        <w:pStyle w:val="Heading3"/>
        <w:tabs>
          <w:tab w:val="left" w:pos="180"/>
          <w:tab w:val="left" w:pos="270"/>
        </w:tabs>
        <w:ind w:left="-450"/>
      </w:pPr>
    </w:p>
    <w:tbl>
      <w:tblPr>
        <w:tblW w:w="11265" w:type="dxa"/>
        <w:tblInd w:w="-34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0F"/>
      </w:tblPr>
      <w:tblGrid>
        <w:gridCol w:w="1080"/>
        <w:gridCol w:w="450"/>
        <w:gridCol w:w="27"/>
        <w:gridCol w:w="1053"/>
        <w:gridCol w:w="180"/>
        <w:gridCol w:w="46"/>
        <w:gridCol w:w="314"/>
        <w:gridCol w:w="686"/>
        <w:gridCol w:w="754"/>
        <w:gridCol w:w="180"/>
        <w:gridCol w:w="446"/>
        <w:gridCol w:w="544"/>
        <w:gridCol w:w="90"/>
        <w:gridCol w:w="90"/>
        <w:gridCol w:w="356"/>
        <w:gridCol w:w="440"/>
        <w:gridCol w:w="120"/>
        <w:gridCol w:w="205"/>
        <w:gridCol w:w="255"/>
        <w:gridCol w:w="64"/>
        <w:gridCol w:w="450"/>
        <w:gridCol w:w="97"/>
        <w:gridCol w:w="124"/>
        <w:gridCol w:w="145"/>
        <w:gridCol w:w="316"/>
        <w:gridCol w:w="404"/>
        <w:gridCol w:w="220"/>
        <w:gridCol w:w="134"/>
        <w:gridCol w:w="266"/>
        <w:gridCol w:w="94"/>
        <w:gridCol w:w="1635"/>
      </w:tblGrid>
      <w:tr w:rsidR="004756C0" w:rsidRPr="00352DAB" w:rsidTr="00352DAB">
        <w:tc>
          <w:tcPr>
            <w:tcW w:w="11265" w:type="dxa"/>
            <w:gridSpan w:val="31"/>
            <w:tcBorders>
              <w:top w:val="single" w:sz="4" w:space="0" w:color="auto"/>
              <w:left w:val="single" w:sz="4" w:space="0" w:color="auto"/>
              <w:bottom w:val="nil"/>
            </w:tcBorders>
            <w:shd w:val="pct80" w:color="000000" w:fill="FFFFFF"/>
            <w:vAlign w:val="center"/>
          </w:tcPr>
          <w:p w:rsidR="004756C0" w:rsidRPr="00352DAB" w:rsidRDefault="004756C0" w:rsidP="00352DAB">
            <w:pPr>
              <w:ind w:firstLine="270"/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DEMOGRAPHIC  DATA</w:t>
            </w:r>
          </w:p>
        </w:tc>
      </w:tr>
      <w:tr w:rsidR="004756C0" w:rsidRPr="00352DAB" w:rsidTr="00414179">
        <w:trPr>
          <w:cantSplit/>
          <w:trHeight w:val="530"/>
        </w:trPr>
        <w:tc>
          <w:tcPr>
            <w:tcW w:w="67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352DAB" w:rsidRDefault="004756C0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 xml:space="preserve">Patient’s Last Name                                              First    </w:t>
            </w:r>
            <w:r w:rsidR="003A7155">
              <w:rPr>
                <w:rFonts w:ascii="Calibri" w:hAnsi="Calibri"/>
              </w:rPr>
              <w:t xml:space="preserve">                              M</w:t>
            </w:r>
            <w:r w:rsidRPr="00352DAB">
              <w:rPr>
                <w:rFonts w:ascii="Calibri" w:hAnsi="Calibri"/>
              </w:rPr>
              <w:t>I</w:t>
            </w:r>
          </w:p>
        </w:tc>
        <w:tc>
          <w:tcPr>
            <w:tcW w:w="1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352DAB" w:rsidRDefault="004756C0" w:rsidP="00414179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Date of Birth</w:t>
            </w:r>
          </w:p>
          <w:p w:rsidR="004756C0" w:rsidRPr="00352DAB" w:rsidRDefault="004756C0" w:rsidP="00414179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/       /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352DAB" w:rsidRDefault="004756C0" w:rsidP="00414179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Age</w:t>
            </w:r>
          </w:p>
        </w:tc>
        <w:tc>
          <w:tcPr>
            <w:tcW w:w="2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352DAB" w:rsidRDefault="004756C0" w:rsidP="00414179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Gender</w:t>
            </w:r>
          </w:p>
          <w:p w:rsidR="004756C0" w:rsidRPr="00352DAB" w:rsidRDefault="007C1AE8" w:rsidP="00414179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6C0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4756C0" w:rsidRPr="00352DAB">
              <w:rPr>
                <w:rFonts w:ascii="Calibri" w:hAnsi="Calibri"/>
              </w:rPr>
              <w:t xml:space="preserve"> M       </w:t>
            </w:r>
            <w:r w:rsidRPr="00352DAB"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6C0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4756C0" w:rsidRPr="00352DAB">
              <w:rPr>
                <w:rFonts w:ascii="Calibri" w:hAnsi="Calibri"/>
              </w:rPr>
              <w:t xml:space="preserve">F     </w:t>
            </w:r>
            <w:r w:rsidRPr="00352DAB">
              <w:rPr>
                <w:rFonts w:ascii="Calibri" w:hAnsi="Calibr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6C0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4756C0" w:rsidRPr="00352DAB">
              <w:rPr>
                <w:rFonts w:ascii="Calibri" w:hAnsi="Calibri"/>
              </w:rPr>
              <w:t xml:space="preserve"> Unk</w:t>
            </w:r>
          </w:p>
        </w:tc>
      </w:tr>
      <w:tr w:rsidR="004756C0" w:rsidRPr="00352DAB" w:rsidTr="00414179">
        <w:trPr>
          <w:trHeight w:val="500"/>
        </w:trPr>
        <w:tc>
          <w:tcPr>
            <w:tcW w:w="891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352DAB" w:rsidRDefault="004756C0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 xml:space="preserve">Address                                                                      City                                  State                           Zip              </w:t>
            </w:r>
          </w:p>
        </w:tc>
        <w:tc>
          <w:tcPr>
            <w:tcW w:w="2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352DAB" w:rsidRDefault="004756C0" w:rsidP="00414179">
            <w:pPr>
              <w:jc w:val="center"/>
              <w:rPr>
                <w:rFonts w:ascii="Calibri" w:hAnsi="Calibri"/>
              </w:rPr>
            </w:pPr>
            <w:smartTag w:uri="urn:schemas-microsoft-com:office:smarttags" w:element="place">
              <w:smartTag w:uri="urn:schemas-microsoft-com:office:smarttags" w:element="PlaceType">
                <w:r w:rsidRPr="00352DAB">
                  <w:rPr>
                    <w:rFonts w:ascii="Calibri" w:hAnsi="Calibri"/>
                  </w:rPr>
                  <w:t>County</w:t>
                </w:r>
              </w:smartTag>
              <w:r w:rsidRPr="00352DAB">
                <w:rPr>
                  <w:rFonts w:ascii="Calibri" w:hAnsi="Calibri"/>
                </w:rPr>
                <w:t xml:space="preserve"> of </w:t>
              </w:r>
              <w:smartTag w:uri="urn:schemas-microsoft-com:office:smarttags" w:element="PlaceName">
                <w:r w:rsidRPr="00352DAB">
                  <w:rPr>
                    <w:rFonts w:ascii="Calibri" w:hAnsi="Calibri"/>
                  </w:rPr>
                  <w:t>Residence</w:t>
                </w:r>
              </w:smartTag>
            </w:smartTag>
          </w:p>
        </w:tc>
      </w:tr>
      <w:tr w:rsidR="004756C0" w:rsidRPr="00352DAB" w:rsidTr="00414179">
        <w:trPr>
          <w:cantSplit/>
          <w:trHeight w:val="520"/>
        </w:trPr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56C0" w:rsidRPr="00352DAB" w:rsidRDefault="004756C0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 xml:space="preserve">Phone Number         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56C0" w:rsidRPr="00352DAB" w:rsidRDefault="004756C0" w:rsidP="00414179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Patient ID Number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56C0" w:rsidRPr="00352DAB" w:rsidRDefault="004756C0" w:rsidP="00414179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Ethnic Origin</w:t>
            </w:r>
          </w:p>
          <w:p w:rsidR="004756C0" w:rsidRPr="00352DAB" w:rsidRDefault="007C1AE8" w:rsidP="00414179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6C0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4756C0" w:rsidRPr="00352DAB">
              <w:rPr>
                <w:rFonts w:ascii="Calibri" w:hAnsi="Calibri"/>
              </w:rPr>
              <w:t xml:space="preserve"> His.   </w:t>
            </w:r>
            <w:r w:rsidRPr="00352DAB">
              <w:rPr>
                <w:rFonts w:ascii="Calibri" w:hAnsi="Calibri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6C0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4756C0" w:rsidRPr="00352DAB">
              <w:rPr>
                <w:rFonts w:ascii="Calibri" w:hAnsi="Calibri"/>
              </w:rPr>
              <w:t xml:space="preserve"> Non-His.</w:t>
            </w:r>
          </w:p>
        </w:tc>
        <w:tc>
          <w:tcPr>
            <w:tcW w:w="394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56C0" w:rsidRPr="00352DAB" w:rsidRDefault="004756C0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Race</w:t>
            </w:r>
          </w:p>
          <w:p w:rsidR="004756C0" w:rsidRPr="00352DAB" w:rsidRDefault="007C1AE8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6C0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4756C0" w:rsidRPr="00352DAB">
              <w:rPr>
                <w:rFonts w:ascii="Calibri" w:hAnsi="Calibri"/>
              </w:rPr>
              <w:t xml:space="preserve">W    </w:t>
            </w:r>
            <w:r w:rsidRPr="00352DAB">
              <w:rPr>
                <w:rFonts w:ascii="Calibri" w:hAnsi="Calibri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6C0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4756C0" w:rsidRPr="00352DAB">
              <w:rPr>
                <w:rFonts w:ascii="Calibri" w:hAnsi="Calibri"/>
              </w:rPr>
              <w:t xml:space="preserve">B    </w:t>
            </w:r>
            <w:r w:rsidRPr="00352DAB">
              <w:rPr>
                <w:rFonts w:ascii="Calibri" w:hAnsi="Calibri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6C0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4756C0" w:rsidRPr="00352DAB">
              <w:rPr>
                <w:rFonts w:ascii="Calibri" w:hAnsi="Calibri"/>
              </w:rPr>
              <w:t xml:space="preserve">A/PI   </w:t>
            </w:r>
            <w:r w:rsidRPr="00352DAB">
              <w:rPr>
                <w:rFonts w:ascii="Calibri" w:hAnsi="Calibri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6C0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4756C0" w:rsidRPr="00352DAB">
              <w:rPr>
                <w:rFonts w:ascii="Calibri" w:hAnsi="Calibri"/>
              </w:rPr>
              <w:t xml:space="preserve">Am.Ind.   </w:t>
            </w:r>
            <w:r w:rsidRPr="00352DAB">
              <w:rPr>
                <w:rFonts w:ascii="Calibri" w:hAnsi="Calibri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6C0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4756C0" w:rsidRPr="00352DAB">
              <w:rPr>
                <w:rFonts w:ascii="Calibri" w:hAnsi="Calibri"/>
              </w:rPr>
              <w:t>Other</w:t>
            </w:r>
          </w:p>
        </w:tc>
      </w:tr>
      <w:tr w:rsidR="004756C0" w:rsidRPr="00352DAB" w:rsidTr="00352DAB">
        <w:tc>
          <w:tcPr>
            <w:tcW w:w="11265" w:type="dxa"/>
            <w:gridSpan w:val="31"/>
            <w:tcBorders>
              <w:top w:val="nil"/>
              <w:left w:val="single" w:sz="4" w:space="0" w:color="auto"/>
              <w:bottom w:val="nil"/>
              <w:right w:val="nil"/>
            </w:tcBorders>
            <w:shd w:val="pct80" w:color="000000" w:fill="FFFFFF"/>
            <w:vAlign w:val="center"/>
          </w:tcPr>
          <w:p w:rsidR="004756C0" w:rsidRPr="00352DAB" w:rsidRDefault="004756C0" w:rsidP="00B269F3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DISEASE  INFORMATION</w:t>
            </w:r>
          </w:p>
        </w:tc>
      </w:tr>
      <w:tr w:rsidR="004756C0" w:rsidRPr="00352DAB" w:rsidTr="00414179">
        <w:trPr>
          <w:trHeight w:val="420"/>
        </w:trPr>
        <w:tc>
          <w:tcPr>
            <w:tcW w:w="68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352DAB" w:rsidRDefault="004756C0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 xml:space="preserve">Disease/Organism                                                                                                                                             </w:t>
            </w:r>
          </w:p>
        </w:tc>
        <w:tc>
          <w:tcPr>
            <w:tcW w:w="2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352DAB" w:rsidRDefault="004756C0" w:rsidP="00414179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Date of Onset</w:t>
            </w:r>
          </w:p>
          <w:p w:rsidR="004756C0" w:rsidRPr="00352DAB" w:rsidRDefault="004756C0" w:rsidP="00414179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/             /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352DAB" w:rsidRDefault="004756C0" w:rsidP="00414179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Date of Diagnosis</w:t>
            </w:r>
          </w:p>
          <w:p w:rsidR="004756C0" w:rsidRPr="00352DAB" w:rsidRDefault="004756C0" w:rsidP="00414179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/            /</w:t>
            </w:r>
          </w:p>
        </w:tc>
      </w:tr>
      <w:tr w:rsidR="004756C0" w:rsidRPr="00352DAB" w:rsidTr="00414179">
        <w:trPr>
          <w:cantSplit/>
          <w:trHeight w:val="320"/>
        </w:trPr>
        <w:tc>
          <w:tcPr>
            <w:tcW w:w="7830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352DAB" w:rsidRDefault="004756C0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List Symptoms/Comments</w:t>
            </w:r>
          </w:p>
          <w:p w:rsidR="004756C0" w:rsidRPr="00352DAB" w:rsidRDefault="004756C0">
            <w:pPr>
              <w:rPr>
                <w:rFonts w:ascii="Calibri" w:hAnsi="Calibri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C0" w:rsidRPr="00352DAB" w:rsidRDefault="004756C0" w:rsidP="00B269F3">
            <w:pPr>
              <w:rPr>
                <w:rFonts w:ascii="Calibri" w:hAnsi="Calibri"/>
                <w:sz w:val="16"/>
              </w:rPr>
            </w:pPr>
            <w:r w:rsidRPr="00352DAB">
              <w:rPr>
                <w:rFonts w:ascii="Calibri" w:hAnsi="Calibri"/>
                <w:sz w:val="16"/>
              </w:rPr>
              <w:t>Highest Temperature</w:t>
            </w:r>
            <w:r w:rsidR="00F52756">
              <w:rPr>
                <w:rFonts w:ascii="Calibri" w:hAnsi="Calibri"/>
                <w:sz w:val="16"/>
              </w:rPr>
              <w:t xml:space="preserve">                                   </w:t>
            </w:r>
            <w:r w:rsidR="007C1AE8" w:rsidRPr="00352DAB">
              <w:rPr>
                <w:rFonts w:ascii="Calibri" w:hAnsi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756" w:rsidRPr="00352DAB">
              <w:rPr>
                <w:rFonts w:ascii="Calibri" w:hAnsi="Calibri"/>
              </w:rPr>
              <w:instrText xml:space="preserve"> FORMCHECKBOX </w:instrText>
            </w:r>
            <w:r w:rsidR="007C1AE8">
              <w:rPr>
                <w:rFonts w:ascii="Calibri" w:hAnsi="Calibri"/>
              </w:rPr>
            </w:r>
            <w:r w:rsidR="007C1AE8">
              <w:rPr>
                <w:rFonts w:ascii="Calibri" w:hAnsi="Calibri"/>
              </w:rPr>
              <w:fldChar w:fldCharType="separate"/>
            </w:r>
            <w:r w:rsidR="007C1AE8" w:rsidRPr="00352DAB">
              <w:rPr>
                <w:rFonts w:ascii="Calibri" w:hAnsi="Calibri"/>
              </w:rPr>
              <w:fldChar w:fldCharType="end"/>
            </w:r>
            <w:proofErr w:type="spellStart"/>
            <w:r w:rsidR="00F52756" w:rsidRPr="00352DAB">
              <w:rPr>
                <w:rFonts w:ascii="Calibri" w:hAnsi="Calibri"/>
              </w:rPr>
              <w:t>Unk</w:t>
            </w:r>
            <w:proofErr w:type="spellEnd"/>
          </w:p>
        </w:tc>
      </w:tr>
      <w:tr w:rsidR="004756C0" w:rsidRPr="00352DAB" w:rsidTr="00414179">
        <w:trPr>
          <w:cantSplit/>
          <w:trHeight w:val="320"/>
        </w:trPr>
        <w:tc>
          <w:tcPr>
            <w:tcW w:w="7830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C0" w:rsidRPr="00352DAB" w:rsidRDefault="004756C0">
            <w:pPr>
              <w:rPr>
                <w:rFonts w:ascii="Calibri" w:hAnsi="Calibri"/>
                <w:sz w:val="16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6C0" w:rsidRPr="00352DAB" w:rsidRDefault="004756C0" w:rsidP="00B269F3">
            <w:pPr>
              <w:rPr>
                <w:rFonts w:ascii="Calibri" w:hAnsi="Calibri"/>
                <w:sz w:val="16"/>
              </w:rPr>
            </w:pPr>
            <w:r w:rsidRPr="00352DAB">
              <w:rPr>
                <w:rFonts w:ascii="Calibri" w:hAnsi="Calibri"/>
                <w:sz w:val="16"/>
              </w:rPr>
              <w:t>Days of Diarrhea</w:t>
            </w:r>
            <w:r w:rsidR="00F52756">
              <w:rPr>
                <w:rFonts w:ascii="Calibri" w:hAnsi="Calibri"/>
                <w:sz w:val="16"/>
              </w:rPr>
              <w:t xml:space="preserve">                                           </w:t>
            </w:r>
            <w:r w:rsidR="007C1AE8" w:rsidRPr="00352DAB">
              <w:rPr>
                <w:rFonts w:ascii="Calibri" w:hAnsi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2756" w:rsidRPr="00352DAB">
              <w:rPr>
                <w:rFonts w:ascii="Calibri" w:hAnsi="Calibri"/>
              </w:rPr>
              <w:instrText xml:space="preserve"> FORMCHECKBOX </w:instrText>
            </w:r>
            <w:r w:rsidR="007C1AE8">
              <w:rPr>
                <w:rFonts w:ascii="Calibri" w:hAnsi="Calibri"/>
              </w:rPr>
            </w:r>
            <w:r w:rsidR="007C1AE8">
              <w:rPr>
                <w:rFonts w:ascii="Calibri" w:hAnsi="Calibri"/>
              </w:rPr>
              <w:fldChar w:fldCharType="separate"/>
            </w:r>
            <w:r w:rsidR="007C1AE8" w:rsidRPr="00352DAB">
              <w:rPr>
                <w:rFonts w:ascii="Calibri" w:hAnsi="Calibri"/>
              </w:rPr>
              <w:fldChar w:fldCharType="end"/>
            </w:r>
            <w:proofErr w:type="spellStart"/>
            <w:r w:rsidR="00F52756" w:rsidRPr="00352DAB">
              <w:rPr>
                <w:rFonts w:ascii="Calibri" w:hAnsi="Calibri"/>
              </w:rPr>
              <w:t>Unk</w:t>
            </w:r>
            <w:proofErr w:type="spellEnd"/>
          </w:p>
        </w:tc>
      </w:tr>
      <w:tr w:rsidR="009045EE" w:rsidRPr="00352DAB" w:rsidTr="001B4B4C">
        <w:trPr>
          <w:cantSplit/>
          <w:trHeight w:val="530"/>
        </w:trPr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EE" w:rsidRDefault="009045EE" w:rsidP="001B4B4C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Died?</w:t>
            </w:r>
            <w:r>
              <w:rPr>
                <w:rFonts w:ascii="Calibri" w:hAnsi="Calibri"/>
              </w:rPr>
              <w:t xml:space="preserve">  </w:t>
            </w:r>
            <w:r w:rsidR="007C1AE8" w:rsidRPr="00352DAB">
              <w:rPr>
                <w:rFonts w:ascii="Calibri" w:hAnsi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DAB">
              <w:rPr>
                <w:rFonts w:ascii="Calibri" w:hAnsi="Calibri"/>
              </w:rPr>
              <w:instrText xml:space="preserve"> FORMCHECKBOX </w:instrText>
            </w:r>
            <w:r w:rsidR="007C1AE8">
              <w:rPr>
                <w:rFonts w:ascii="Calibri" w:hAnsi="Calibri"/>
              </w:rPr>
            </w:r>
            <w:r w:rsidR="007C1AE8">
              <w:rPr>
                <w:rFonts w:ascii="Calibri" w:hAnsi="Calibri"/>
              </w:rPr>
              <w:fldChar w:fldCharType="separate"/>
            </w:r>
            <w:r w:rsidR="007C1AE8" w:rsidRPr="00352DAB">
              <w:rPr>
                <w:rFonts w:ascii="Calibri" w:hAnsi="Calibri"/>
              </w:rPr>
              <w:fldChar w:fldCharType="end"/>
            </w:r>
            <w:r w:rsidRPr="00352DAB">
              <w:rPr>
                <w:rFonts w:ascii="Calibri" w:hAnsi="Calibri"/>
              </w:rPr>
              <w:t>Yes</w:t>
            </w:r>
            <w:r>
              <w:rPr>
                <w:rFonts w:ascii="Calibri" w:hAnsi="Calibri"/>
              </w:rPr>
              <w:t xml:space="preserve">   </w:t>
            </w:r>
            <w:r w:rsidRPr="00352DAB">
              <w:rPr>
                <w:rFonts w:ascii="Calibri" w:hAnsi="Calibri"/>
              </w:rPr>
              <w:t xml:space="preserve"> </w:t>
            </w:r>
            <w:r w:rsidR="007C1AE8" w:rsidRPr="00352DAB">
              <w:rPr>
                <w:rFonts w:ascii="Calibri" w:hAnsi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DAB">
              <w:rPr>
                <w:rFonts w:ascii="Calibri" w:hAnsi="Calibri"/>
              </w:rPr>
              <w:instrText xml:space="preserve"> FORMCHECKBOX </w:instrText>
            </w:r>
            <w:r w:rsidR="007C1AE8">
              <w:rPr>
                <w:rFonts w:ascii="Calibri" w:hAnsi="Calibri"/>
              </w:rPr>
            </w:r>
            <w:r w:rsidR="007C1AE8">
              <w:rPr>
                <w:rFonts w:ascii="Calibri" w:hAnsi="Calibri"/>
              </w:rPr>
              <w:fldChar w:fldCharType="separate"/>
            </w:r>
            <w:r w:rsidR="007C1AE8" w:rsidRPr="00352DAB">
              <w:rPr>
                <w:rFonts w:ascii="Calibri" w:hAnsi="Calibri"/>
              </w:rPr>
              <w:fldChar w:fldCharType="end"/>
            </w:r>
            <w:r w:rsidRPr="00352DAB">
              <w:rPr>
                <w:rFonts w:ascii="Calibri" w:hAnsi="Calibri"/>
              </w:rPr>
              <w:t>No</w:t>
            </w:r>
            <w:r>
              <w:rPr>
                <w:rFonts w:ascii="Calibri" w:hAnsi="Calibri"/>
              </w:rPr>
              <w:t xml:space="preserve">    </w:t>
            </w:r>
            <w:r w:rsidR="007C1AE8" w:rsidRPr="00352DAB">
              <w:rPr>
                <w:rFonts w:ascii="Calibri" w:hAnsi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DAB">
              <w:rPr>
                <w:rFonts w:ascii="Calibri" w:hAnsi="Calibri"/>
              </w:rPr>
              <w:instrText xml:space="preserve"> FORMCHECKBOX </w:instrText>
            </w:r>
            <w:r w:rsidR="007C1AE8">
              <w:rPr>
                <w:rFonts w:ascii="Calibri" w:hAnsi="Calibri"/>
              </w:rPr>
            </w:r>
            <w:r w:rsidR="007C1AE8">
              <w:rPr>
                <w:rFonts w:ascii="Calibri" w:hAnsi="Calibri"/>
              </w:rPr>
              <w:fldChar w:fldCharType="separate"/>
            </w:r>
            <w:r w:rsidR="007C1AE8" w:rsidRPr="00352DAB">
              <w:rPr>
                <w:rFonts w:ascii="Calibri" w:hAnsi="Calibri"/>
              </w:rPr>
              <w:fldChar w:fldCharType="end"/>
            </w:r>
            <w:proofErr w:type="spellStart"/>
            <w:r w:rsidRPr="00352DAB">
              <w:rPr>
                <w:rFonts w:ascii="Calibri" w:hAnsi="Calibri"/>
              </w:rPr>
              <w:t>Unk</w:t>
            </w:r>
            <w:proofErr w:type="spellEnd"/>
          </w:p>
          <w:p w:rsidR="009045EE" w:rsidRPr="00352DAB" w:rsidRDefault="009045EE" w:rsidP="001B4B4C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Date of Death</w:t>
            </w:r>
            <w:r>
              <w:rPr>
                <w:rFonts w:ascii="Calibri" w:hAnsi="Calibri"/>
              </w:rPr>
              <w:t xml:space="preserve">:         </w:t>
            </w:r>
            <w:r w:rsidRPr="00352DAB">
              <w:rPr>
                <w:rFonts w:ascii="Calibri" w:hAnsi="Calibri"/>
              </w:rPr>
              <w:t>/         /</w:t>
            </w:r>
          </w:p>
        </w:tc>
        <w:tc>
          <w:tcPr>
            <w:tcW w:w="2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EE" w:rsidRDefault="009045EE" w:rsidP="001B4B4C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 xml:space="preserve">Is Patient Pregnant? </w:t>
            </w:r>
            <w:r w:rsidR="007C1AE8" w:rsidRPr="00352DAB">
              <w:rPr>
                <w:rFonts w:ascii="Calibri" w:hAnsi="Calibri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DAB">
              <w:rPr>
                <w:rFonts w:ascii="Calibri" w:hAnsi="Calibri"/>
              </w:rPr>
              <w:instrText xml:space="preserve"> FORMCHECKBOX </w:instrText>
            </w:r>
            <w:r w:rsidR="007C1AE8">
              <w:rPr>
                <w:rFonts w:ascii="Calibri" w:hAnsi="Calibri"/>
              </w:rPr>
            </w:r>
            <w:r w:rsidR="007C1AE8">
              <w:rPr>
                <w:rFonts w:ascii="Calibri" w:hAnsi="Calibri"/>
              </w:rPr>
              <w:fldChar w:fldCharType="separate"/>
            </w:r>
            <w:r w:rsidR="007C1AE8" w:rsidRPr="00352DAB">
              <w:rPr>
                <w:rFonts w:ascii="Calibri" w:hAnsi="Calibri"/>
              </w:rPr>
              <w:fldChar w:fldCharType="end"/>
            </w:r>
            <w:r w:rsidRPr="00352DAB">
              <w:rPr>
                <w:rFonts w:ascii="Calibri" w:hAnsi="Calibri"/>
              </w:rPr>
              <w:t xml:space="preserve">Yes </w:t>
            </w:r>
            <w:r w:rsidR="007C1AE8" w:rsidRPr="00352DAB">
              <w:rPr>
                <w:rFonts w:ascii="Calibri" w:hAnsi="Calibri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DAB">
              <w:rPr>
                <w:rFonts w:ascii="Calibri" w:hAnsi="Calibri"/>
              </w:rPr>
              <w:instrText xml:space="preserve"> FORMCHECKBOX </w:instrText>
            </w:r>
            <w:r w:rsidR="007C1AE8">
              <w:rPr>
                <w:rFonts w:ascii="Calibri" w:hAnsi="Calibri"/>
              </w:rPr>
            </w:r>
            <w:r w:rsidR="007C1AE8">
              <w:rPr>
                <w:rFonts w:ascii="Calibri" w:hAnsi="Calibri"/>
              </w:rPr>
              <w:fldChar w:fldCharType="separate"/>
            </w:r>
            <w:r w:rsidR="007C1AE8" w:rsidRPr="00352DAB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>No</w:t>
            </w:r>
          </w:p>
          <w:p w:rsidR="009045EE" w:rsidRDefault="009045EE" w:rsidP="001B4B4C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 xml:space="preserve">If yes, # </w:t>
            </w:r>
            <w:r>
              <w:rPr>
                <w:rFonts w:ascii="Calibri" w:hAnsi="Calibri"/>
              </w:rPr>
              <w:t xml:space="preserve">of </w:t>
            </w:r>
            <w:r w:rsidRPr="00352DAB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ee</w:t>
            </w:r>
            <w:r w:rsidRPr="00352DAB">
              <w:rPr>
                <w:rFonts w:ascii="Calibri" w:hAnsi="Calibri"/>
              </w:rPr>
              <w:t>ks_____</w:t>
            </w:r>
          </w:p>
        </w:tc>
        <w:tc>
          <w:tcPr>
            <w:tcW w:w="27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EE" w:rsidRDefault="009045EE" w:rsidP="001B4B4C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Outbreak Associated?</w:t>
            </w:r>
          </w:p>
          <w:p w:rsidR="009045EE" w:rsidRPr="00352DAB" w:rsidRDefault="007C1AE8" w:rsidP="001B4B4C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393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DF7393" w:rsidRPr="00352DAB">
              <w:rPr>
                <w:rFonts w:ascii="Calibri" w:hAnsi="Calibri"/>
              </w:rPr>
              <w:t>Yes</w:t>
            </w:r>
            <w:r w:rsidR="00DF7393">
              <w:rPr>
                <w:rFonts w:ascii="Calibri" w:hAnsi="Calibri"/>
              </w:rPr>
              <w:t xml:space="preserve">   </w:t>
            </w:r>
            <w:r w:rsidR="00DF7393" w:rsidRPr="00352DAB">
              <w:rPr>
                <w:rFonts w:ascii="Calibri" w:hAnsi="Calibri"/>
              </w:rPr>
              <w:t xml:space="preserve"> </w:t>
            </w:r>
            <w:r w:rsidRPr="00352DAB">
              <w:rPr>
                <w:rFonts w:ascii="Calibri" w:hAnsi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393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DF7393" w:rsidRPr="00352DAB">
              <w:rPr>
                <w:rFonts w:ascii="Calibri" w:hAnsi="Calibri"/>
              </w:rPr>
              <w:t>No</w:t>
            </w:r>
            <w:r w:rsidR="00DF7393">
              <w:rPr>
                <w:rFonts w:ascii="Calibri" w:hAnsi="Calibri"/>
              </w:rPr>
              <w:t xml:space="preserve">    </w:t>
            </w:r>
            <w:r w:rsidRPr="00352DAB">
              <w:rPr>
                <w:rFonts w:ascii="Calibri" w:hAnsi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393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proofErr w:type="spellStart"/>
            <w:r w:rsidR="00DF7393" w:rsidRPr="00352DAB">
              <w:rPr>
                <w:rFonts w:ascii="Calibri" w:hAnsi="Calibri"/>
              </w:rPr>
              <w:t>Unk</w:t>
            </w:r>
            <w:proofErr w:type="spellEnd"/>
          </w:p>
        </w:tc>
        <w:tc>
          <w:tcPr>
            <w:tcW w:w="2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EE" w:rsidRDefault="009045EE" w:rsidP="001B4B4C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F</w:t>
            </w:r>
            <w:r>
              <w:rPr>
                <w:rFonts w:ascii="Calibri" w:hAnsi="Calibri"/>
              </w:rPr>
              <w:t>ood Handler?</w:t>
            </w:r>
          </w:p>
          <w:p w:rsidR="009045EE" w:rsidRPr="00352DAB" w:rsidRDefault="009045EE" w:rsidP="001B4B4C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 xml:space="preserve"> </w:t>
            </w:r>
            <w:r w:rsidR="007C1AE8" w:rsidRPr="00352DAB">
              <w:rPr>
                <w:rFonts w:ascii="Calibri" w:hAnsi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393" w:rsidRPr="00352DAB">
              <w:rPr>
                <w:rFonts w:ascii="Calibri" w:hAnsi="Calibri"/>
              </w:rPr>
              <w:instrText xml:space="preserve"> FORMCHECKBOX </w:instrText>
            </w:r>
            <w:r w:rsidR="007C1AE8">
              <w:rPr>
                <w:rFonts w:ascii="Calibri" w:hAnsi="Calibri"/>
              </w:rPr>
            </w:r>
            <w:r w:rsidR="007C1AE8">
              <w:rPr>
                <w:rFonts w:ascii="Calibri" w:hAnsi="Calibri"/>
              </w:rPr>
              <w:fldChar w:fldCharType="separate"/>
            </w:r>
            <w:r w:rsidR="007C1AE8" w:rsidRPr="00352DAB">
              <w:rPr>
                <w:rFonts w:ascii="Calibri" w:hAnsi="Calibri"/>
              </w:rPr>
              <w:fldChar w:fldCharType="end"/>
            </w:r>
            <w:r w:rsidR="00DF7393" w:rsidRPr="00352DAB">
              <w:rPr>
                <w:rFonts w:ascii="Calibri" w:hAnsi="Calibri"/>
              </w:rPr>
              <w:t>Yes</w:t>
            </w:r>
            <w:r w:rsidR="00DF7393">
              <w:rPr>
                <w:rFonts w:ascii="Calibri" w:hAnsi="Calibri"/>
              </w:rPr>
              <w:t xml:space="preserve">   </w:t>
            </w:r>
            <w:r w:rsidR="00DF7393" w:rsidRPr="00352DAB">
              <w:rPr>
                <w:rFonts w:ascii="Calibri" w:hAnsi="Calibri"/>
              </w:rPr>
              <w:t xml:space="preserve"> </w:t>
            </w:r>
            <w:r w:rsidR="007C1AE8" w:rsidRPr="00352DAB">
              <w:rPr>
                <w:rFonts w:ascii="Calibri" w:hAnsi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393" w:rsidRPr="00352DAB">
              <w:rPr>
                <w:rFonts w:ascii="Calibri" w:hAnsi="Calibri"/>
              </w:rPr>
              <w:instrText xml:space="preserve"> FORMCHECKBOX </w:instrText>
            </w:r>
            <w:r w:rsidR="007C1AE8">
              <w:rPr>
                <w:rFonts w:ascii="Calibri" w:hAnsi="Calibri"/>
              </w:rPr>
            </w:r>
            <w:r w:rsidR="007C1AE8">
              <w:rPr>
                <w:rFonts w:ascii="Calibri" w:hAnsi="Calibri"/>
              </w:rPr>
              <w:fldChar w:fldCharType="separate"/>
            </w:r>
            <w:r w:rsidR="007C1AE8" w:rsidRPr="00352DAB">
              <w:rPr>
                <w:rFonts w:ascii="Calibri" w:hAnsi="Calibri"/>
              </w:rPr>
              <w:fldChar w:fldCharType="end"/>
            </w:r>
            <w:r w:rsidR="00DF7393" w:rsidRPr="00352DAB">
              <w:rPr>
                <w:rFonts w:ascii="Calibri" w:hAnsi="Calibri"/>
              </w:rPr>
              <w:t>No</w:t>
            </w:r>
            <w:r w:rsidR="00DF7393">
              <w:rPr>
                <w:rFonts w:ascii="Calibri" w:hAnsi="Calibri"/>
              </w:rPr>
              <w:t xml:space="preserve">    </w:t>
            </w:r>
            <w:r w:rsidR="007C1AE8" w:rsidRPr="00352DAB">
              <w:rPr>
                <w:rFonts w:ascii="Calibri" w:hAnsi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393" w:rsidRPr="00352DAB">
              <w:rPr>
                <w:rFonts w:ascii="Calibri" w:hAnsi="Calibri"/>
              </w:rPr>
              <w:instrText xml:space="preserve"> FORMCHECKBOX </w:instrText>
            </w:r>
            <w:r w:rsidR="007C1AE8">
              <w:rPr>
                <w:rFonts w:ascii="Calibri" w:hAnsi="Calibri"/>
              </w:rPr>
            </w:r>
            <w:r w:rsidR="007C1AE8">
              <w:rPr>
                <w:rFonts w:ascii="Calibri" w:hAnsi="Calibri"/>
              </w:rPr>
              <w:fldChar w:fldCharType="separate"/>
            </w:r>
            <w:r w:rsidR="007C1AE8" w:rsidRPr="00352DAB">
              <w:rPr>
                <w:rFonts w:ascii="Calibri" w:hAnsi="Calibri"/>
              </w:rPr>
              <w:fldChar w:fldCharType="end"/>
            </w:r>
            <w:proofErr w:type="spellStart"/>
            <w:r w:rsidR="00DF7393" w:rsidRPr="00352DAB">
              <w:rPr>
                <w:rFonts w:ascii="Calibri" w:hAnsi="Calibri"/>
              </w:rPr>
              <w:t>Unk</w:t>
            </w:r>
            <w:proofErr w:type="spellEnd"/>
          </w:p>
        </w:tc>
      </w:tr>
      <w:tr w:rsidR="009045EE" w:rsidRPr="00352DAB" w:rsidTr="001B4B4C">
        <w:trPr>
          <w:cantSplit/>
          <w:trHeight w:val="530"/>
        </w:trPr>
        <w:tc>
          <w:tcPr>
            <w:tcW w:w="78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EE" w:rsidRDefault="009045EE" w:rsidP="001B4B4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Hospitalized?</w:t>
            </w:r>
            <w:r w:rsidRPr="00352DAB">
              <w:rPr>
                <w:rFonts w:ascii="Calibri" w:hAnsi="Calibri"/>
              </w:rPr>
              <w:t xml:space="preserve"> </w:t>
            </w:r>
            <w:r w:rsidR="007C1AE8" w:rsidRPr="00352DAB">
              <w:rPr>
                <w:rFonts w:ascii="Calibri" w:hAnsi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764" w:rsidRPr="00352DAB">
              <w:rPr>
                <w:rFonts w:ascii="Calibri" w:hAnsi="Calibri"/>
              </w:rPr>
              <w:instrText xml:space="preserve"> FORMCHECKBOX </w:instrText>
            </w:r>
            <w:r w:rsidR="007C1AE8">
              <w:rPr>
                <w:rFonts w:ascii="Calibri" w:hAnsi="Calibri"/>
              </w:rPr>
            </w:r>
            <w:r w:rsidR="007C1AE8">
              <w:rPr>
                <w:rFonts w:ascii="Calibri" w:hAnsi="Calibri"/>
              </w:rPr>
              <w:fldChar w:fldCharType="separate"/>
            </w:r>
            <w:r w:rsidR="007C1AE8" w:rsidRPr="00352DAB">
              <w:rPr>
                <w:rFonts w:ascii="Calibri" w:hAnsi="Calibri"/>
              </w:rPr>
              <w:fldChar w:fldCharType="end"/>
            </w:r>
            <w:r w:rsidR="00D44764" w:rsidRPr="00352DAB">
              <w:rPr>
                <w:rFonts w:ascii="Calibri" w:hAnsi="Calibri"/>
              </w:rPr>
              <w:t>Yes</w:t>
            </w:r>
            <w:r w:rsidR="00D44764">
              <w:rPr>
                <w:rFonts w:ascii="Calibri" w:hAnsi="Calibri"/>
              </w:rPr>
              <w:t xml:space="preserve">   </w:t>
            </w:r>
            <w:r w:rsidR="00D44764" w:rsidRPr="00352DAB">
              <w:rPr>
                <w:rFonts w:ascii="Calibri" w:hAnsi="Calibri"/>
              </w:rPr>
              <w:t xml:space="preserve"> </w:t>
            </w:r>
            <w:r w:rsidR="007C1AE8" w:rsidRPr="00352DAB">
              <w:rPr>
                <w:rFonts w:ascii="Calibri" w:hAnsi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764" w:rsidRPr="00352DAB">
              <w:rPr>
                <w:rFonts w:ascii="Calibri" w:hAnsi="Calibri"/>
              </w:rPr>
              <w:instrText xml:space="preserve"> FORMCHECKBOX </w:instrText>
            </w:r>
            <w:r w:rsidR="007C1AE8">
              <w:rPr>
                <w:rFonts w:ascii="Calibri" w:hAnsi="Calibri"/>
              </w:rPr>
            </w:r>
            <w:r w:rsidR="007C1AE8">
              <w:rPr>
                <w:rFonts w:ascii="Calibri" w:hAnsi="Calibri"/>
              </w:rPr>
              <w:fldChar w:fldCharType="separate"/>
            </w:r>
            <w:r w:rsidR="007C1AE8" w:rsidRPr="00352DAB">
              <w:rPr>
                <w:rFonts w:ascii="Calibri" w:hAnsi="Calibri"/>
              </w:rPr>
              <w:fldChar w:fldCharType="end"/>
            </w:r>
            <w:r w:rsidR="00D44764" w:rsidRPr="00352DAB">
              <w:rPr>
                <w:rFonts w:ascii="Calibri" w:hAnsi="Calibri"/>
              </w:rPr>
              <w:t>No</w:t>
            </w:r>
            <w:r w:rsidR="00D44764">
              <w:rPr>
                <w:rFonts w:ascii="Calibri" w:hAnsi="Calibri"/>
              </w:rPr>
              <w:t xml:space="preserve">    </w:t>
            </w:r>
            <w:r w:rsidR="007C1AE8" w:rsidRPr="00352DAB">
              <w:rPr>
                <w:rFonts w:ascii="Calibri" w:hAnsi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764" w:rsidRPr="00352DAB">
              <w:rPr>
                <w:rFonts w:ascii="Calibri" w:hAnsi="Calibri"/>
              </w:rPr>
              <w:instrText xml:space="preserve"> FORMCHECKBOX </w:instrText>
            </w:r>
            <w:r w:rsidR="007C1AE8">
              <w:rPr>
                <w:rFonts w:ascii="Calibri" w:hAnsi="Calibri"/>
              </w:rPr>
            </w:r>
            <w:r w:rsidR="007C1AE8">
              <w:rPr>
                <w:rFonts w:ascii="Calibri" w:hAnsi="Calibri"/>
              </w:rPr>
              <w:fldChar w:fldCharType="separate"/>
            </w:r>
            <w:r w:rsidR="007C1AE8" w:rsidRPr="00352DAB">
              <w:rPr>
                <w:rFonts w:ascii="Calibri" w:hAnsi="Calibri"/>
              </w:rPr>
              <w:fldChar w:fldCharType="end"/>
            </w:r>
            <w:proofErr w:type="spellStart"/>
            <w:r w:rsidR="00D44764" w:rsidRPr="00352DAB">
              <w:rPr>
                <w:rFonts w:ascii="Calibri" w:hAnsi="Calibri"/>
              </w:rPr>
              <w:t>Unk</w:t>
            </w:r>
            <w:proofErr w:type="spellEnd"/>
          </w:p>
          <w:p w:rsidR="009045EE" w:rsidRPr="00352DAB" w:rsidRDefault="009045EE" w:rsidP="001B4B4C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 xml:space="preserve">Hospital Name:                                                                                                      </w:t>
            </w:r>
          </w:p>
        </w:tc>
        <w:tc>
          <w:tcPr>
            <w:tcW w:w="1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EE" w:rsidRDefault="009045EE" w:rsidP="001B4B4C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Admission Date</w:t>
            </w:r>
          </w:p>
          <w:p w:rsidR="009045EE" w:rsidRPr="00352DAB" w:rsidRDefault="009045EE" w:rsidP="001B4B4C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/            /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EE" w:rsidRDefault="009045EE" w:rsidP="001B4B4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Discharge Date</w:t>
            </w:r>
          </w:p>
          <w:p w:rsidR="009045EE" w:rsidRPr="00352DAB" w:rsidRDefault="009045EE" w:rsidP="001B4B4C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/          /</w:t>
            </w:r>
          </w:p>
        </w:tc>
      </w:tr>
      <w:tr w:rsidR="00157140" w:rsidRPr="00352DAB" w:rsidTr="00151841">
        <w:trPr>
          <w:cantSplit/>
          <w:trHeight w:val="530"/>
        </w:trPr>
        <w:tc>
          <w:tcPr>
            <w:tcW w:w="1126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0" w:rsidRPr="00352DAB" w:rsidRDefault="00157140" w:rsidP="001B4B4C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 xml:space="preserve">School/Daycare Associated?  </w:t>
            </w:r>
            <w:r w:rsidR="007C1AE8" w:rsidRPr="00352DAB">
              <w:rPr>
                <w:rFonts w:ascii="Calibri" w:hAnsi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DAB">
              <w:rPr>
                <w:rFonts w:ascii="Calibri" w:hAnsi="Calibri"/>
              </w:rPr>
              <w:instrText xml:space="preserve"> FORMCHECKBOX </w:instrText>
            </w:r>
            <w:r w:rsidR="007C1AE8">
              <w:rPr>
                <w:rFonts w:ascii="Calibri" w:hAnsi="Calibri"/>
              </w:rPr>
            </w:r>
            <w:r w:rsidR="007C1AE8">
              <w:rPr>
                <w:rFonts w:ascii="Calibri" w:hAnsi="Calibri"/>
              </w:rPr>
              <w:fldChar w:fldCharType="separate"/>
            </w:r>
            <w:r w:rsidR="007C1AE8" w:rsidRPr="00352DAB">
              <w:rPr>
                <w:rFonts w:ascii="Calibri" w:hAnsi="Calibri"/>
              </w:rPr>
              <w:fldChar w:fldCharType="end"/>
            </w:r>
            <w:r w:rsidRPr="00352DAB">
              <w:rPr>
                <w:rFonts w:ascii="Calibri" w:hAnsi="Calibri"/>
              </w:rPr>
              <w:t>Yes</w:t>
            </w:r>
            <w:r>
              <w:rPr>
                <w:rFonts w:ascii="Calibri" w:hAnsi="Calibri"/>
              </w:rPr>
              <w:t xml:space="preserve">   </w:t>
            </w:r>
            <w:r w:rsidRPr="00352DAB">
              <w:rPr>
                <w:rFonts w:ascii="Calibri" w:hAnsi="Calibri"/>
              </w:rPr>
              <w:t xml:space="preserve"> </w:t>
            </w:r>
            <w:r w:rsidR="007C1AE8" w:rsidRPr="00352DAB">
              <w:rPr>
                <w:rFonts w:ascii="Calibri" w:hAnsi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DAB">
              <w:rPr>
                <w:rFonts w:ascii="Calibri" w:hAnsi="Calibri"/>
              </w:rPr>
              <w:instrText xml:space="preserve"> FORMCHECKBOX </w:instrText>
            </w:r>
            <w:r w:rsidR="007C1AE8">
              <w:rPr>
                <w:rFonts w:ascii="Calibri" w:hAnsi="Calibri"/>
              </w:rPr>
            </w:r>
            <w:r w:rsidR="007C1AE8">
              <w:rPr>
                <w:rFonts w:ascii="Calibri" w:hAnsi="Calibri"/>
              </w:rPr>
              <w:fldChar w:fldCharType="separate"/>
            </w:r>
            <w:r w:rsidR="007C1AE8" w:rsidRPr="00352DAB">
              <w:rPr>
                <w:rFonts w:ascii="Calibri" w:hAnsi="Calibri"/>
              </w:rPr>
              <w:fldChar w:fldCharType="end"/>
            </w:r>
            <w:r w:rsidRPr="00352DAB">
              <w:rPr>
                <w:rFonts w:ascii="Calibri" w:hAnsi="Calibri"/>
              </w:rPr>
              <w:t>No</w:t>
            </w:r>
            <w:r>
              <w:rPr>
                <w:rFonts w:ascii="Calibri" w:hAnsi="Calibri"/>
              </w:rPr>
              <w:t xml:space="preserve">    </w:t>
            </w:r>
            <w:r w:rsidR="007C1AE8" w:rsidRPr="00352DAB">
              <w:rPr>
                <w:rFonts w:ascii="Calibri" w:hAnsi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DAB">
              <w:rPr>
                <w:rFonts w:ascii="Calibri" w:hAnsi="Calibri"/>
              </w:rPr>
              <w:instrText xml:space="preserve"> FORMCHECKBOX </w:instrText>
            </w:r>
            <w:r w:rsidR="007C1AE8">
              <w:rPr>
                <w:rFonts w:ascii="Calibri" w:hAnsi="Calibri"/>
              </w:rPr>
            </w:r>
            <w:r w:rsidR="007C1AE8">
              <w:rPr>
                <w:rFonts w:ascii="Calibri" w:hAnsi="Calibri"/>
              </w:rPr>
              <w:fldChar w:fldCharType="separate"/>
            </w:r>
            <w:r w:rsidR="007C1AE8" w:rsidRPr="00352DAB">
              <w:rPr>
                <w:rFonts w:ascii="Calibri" w:hAnsi="Calibri"/>
              </w:rPr>
              <w:fldChar w:fldCharType="end"/>
            </w:r>
            <w:proofErr w:type="spellStart"/>
            <w:r w:rsidRPr="00352DAB">
              <w:rPr>
                <w:rFonts w:ascii="Calibri" w:hAnsi="Calibri"/>
              </w:rPr>
              <w:t>Unk</w:t>
            </w:r>
            <w:proofErr w:type="spellEnd"/>
          </w:p>
          <w:p w:rsidR="00157140" w:rsidRPr="00352DAB" w:rsidRDefault="00157140" w:rsidP="001B4B4C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 xml:space="preserve">Name of School/Daycare:                                                                                                   </w:t>
            </w:r>
          </w:p>
        </w:tc>
      </w:tr>
      <w:tr w:rsidR="009045EE" w:rsidRPr="00352DAB" w:rsidTr="009045EE">
        <w:trPr>
          <w:cantSplit/>
          <w:trHeight w:val="107"/>
        </w:trPr>
        <w:tc>
          <w:tcPr>
            <w:tcW w:w="1126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80" w:color="auto" w:fill="auto"/>
            <w:vAlign w:val="center"/>
          </w:tcPr>
          <w:p w:rsidR="009045EE" w:rsidRPr="009045EE" w:rsidRDefault="009045EE" w:rsidP="00151841">
            <w:pPr>
              <w:jc w:val="center"/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REPORTING INFORMATION</w:t>
            </w:r>
          </w:p>
        </w:tc>
      </w:tr>
      <w:tr w:rsidR="00414179" w:rsidRPr="00352DAB" w:rsidTr="009045EE">
        <w:trPr>
          <w:cantSplit/>
          <w:trHeight w:val="240"/>
        </w:trPr>
        <w:tc>
          <w:tcPr>
            <w:tcW w:w="70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A13111" w:rsidRDefault="00414179" w:rsidP="00A13111">
            <w:pPr>
              <w:rPr>
                <w:rFonts w:ascii="Calibri" w:hAnsi="Calibri"/>
                <w:i/>
              </w:rPr>
            </w:pPr>
            <w:r w:rsidRPr="00A13111">
              <w:rPr>
                <w:rFonts w:ascii="Calibri" w:hAnsi="Calibri"/>
                <w:i/>
              </w:rPr>
              <w:t>P</w:t>
            </w:r>
            <w:r w:rsidR="00A13111">
              <w:rPr>
                <w:rFonts w:ascii="Calibri" w:hAnsi="Calibri"/>
                <w:i/>
              </w:rPr>
              <w:t>erson or Agency c</w:t>
            </w:r>
            <w:r w:rsidR="00A13111" w:rsidRPr="00A13111">
              <w:rPr>
                <w:rFonts w:ascii="Calibri" w:hAnsi="Calibri"/>
                <w:i/>
              </w:rPr>
              <w:t>ompleting form</w:t>
            </w:r>
          </w:p>
        </w:tc>
        <w:tc>
          <w:tcPr>
            <w:tcW w:w="42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A13111" w:rsidRDefault="00A13111">
            <w:pPr>
              <w:rPr>
                <w:rFonts w:ascii="Calibri" w:hAnsi="Calibri"/>
                <w:i/>
              </w:rPr>
            </w:pPr>
            <w:r w:rsidRPr="00A13111">
              <w:rPr>
                <w:rFonts w:ascii="Calibri" w:hAnsi="Calibri"/>
                <w:i/>
              </w:rPr>
              <w:t>Attending Physician</w:t>
            </w:r>
          </w:p>
        </w:tc>
      </w:tr>
      <w:tr w:rsidR="00414179" w:rsidRPr="00352DAB" w:rsidTr="0051532A">
        <w:trPr>
          <w:cantSplit/>
          <w:trHeight w:val="323"/>
        </w:trPr>
        <w:tc>
          <w:tcPr>
            <w:tcW w:w="70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79" w:rsidRPr="00352DAB" w:rsidRDefault="00414179" w:rsidP="0051532A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Name:                                                                   Agency:</w:t>
            </w:r>
          </w:p>
        </w:tc>
        <w:tc>
          <w:tcPr>
            <w:tcW w:w="42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79" w:rsidRPr="00352DAB" w:rsidRDefault="00414179" w:rsidP="0051532A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Name:</w:t>
            </w:r>
          </w:p>
        </w:tc>
      </w:tr>
      <w:tr w:rsidR="00414179" w:rsidRPr="00352DAB" w:rsidTr="0051532A">
        <w:trPr>
          <w:cantSplit/>
          <w:trHeight w:val="602"/>
        </w:trPr>
        <w:tc>
          <w:tcPr>
            <w:tcW w:w="70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 w:rsidP="0051532A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Address:</w:t>
            </w:r>
          </w:p>
        </w:tc>
        <w:tc>
          <w:tcPr>
            <w:tcW w:w="42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Address:</w:t>
            </w:r>
          </w:p>
        </w:tc>
      </w:tr>
      <w:tr w:rsidR="00414179" w:rsidRPr="00352DAB" w:rsidTr="0051532A">
        <w:trPr>
          <w:cantSplit/>
          <w:trHeight w:val="278"/>
        </w:trPr>
        <w:tc>
          <w:tcPr>
            <w:tcW w:w="70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Phone:                                                                       Date of Report:          /          /</w:t>
            </w:r>
          </w:p>
        </w:tc>
        <w:tc>
          <w:tcPr>
            <w:tcW w:w="42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Phone:</w:t>
            </w:r>
          </w:p>
        </w:tc>
      </w:tr>
      <w:tr w:rsidR="00414179" w:rsidRPr="00352DAB" w:rsidTr="00352DAB">
        <w:tc>
          <w:tcPr>
            <w:tcW w:w="1126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80" w:color="000000" w:fill="FFFFFF"/>
            <w:vAlign w:val="center"/>
          </w:tcPr>
          <w:p w:rsidR="00414179" w:rsidRPr="00352DAB" w:rsidRDefault="00414179" w:rsidP="00B269F3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LABORATORY  INFORMATION</w:t>
            </w:r>
          </w:p>
        </w:tc>
      </w:tr>
      <w:tr w:rsidR="00414179" w:rsidRPr="00352DAB" w:rsidTr="00414179">
        <w:trPr>
          <w:cantSplit/>
          <w:trHeight w:val="220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79" w:rsidRPr="00352DAB" w:rsidRDefault="00414179" w:rsidP="00857914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Date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79" w:rsidRPr="00352DAB" w:rsidRDefault="00414179" w:rsidP="00857914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Name or Type of Test</w:t>
            </w:r>
          </w:p>
        </w:tc>
        <w:tc>
          <w:tcPr>
            <w:tcW w:w="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79" w:rsidRPr="00352DAB" w:rsidRDefault="00414179" w:rsidP="00857914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Name of Laboratory</w:t>
            </w:r>
          </w:p>
        </w:tc>
        <w:tc>
          <w:tcPr>
            <w:tcW w:w="1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79" w:rsidRPr="00352DAB" w:rsidRDefault="00414179" w:rsidP="00857914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Specimen Source</w:t>
            </w:r>
          </w:p>
        </w:tc>
        <w:tc>
          <w:tcPr>
            <w:tcW w:w="3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79" w:rsidRPr="00352DAB" w:rsidRDefault="00414179" w:rsidP="00857914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Results</w:t>
            </w:r>
          </w:p>
        </w:tc>
      </w:tr>
      <w:tr w:rsidR="00414179" w:rsidRPr="00352DAB" w:rsidTr="00613BCE">
        <w:trPr>
          <w:cantSplit/>
          <w:trHeight w:val="302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3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</w:tr>
      <w:tr w:rsidR="00414179" w:rsidRPr="00352DAB" w:rsidTr="00613BCE">
        <w:trPr>
          <w:cantSplit/>
          <w:trHeight w:val="302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3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</w:tr>
      <w:tr w:rsidR="00414179" w:rsidRPr="00352DAB" w:rsidTr="00414179">
        <w:trPr>
          <w:cantSplit/>
          <w:trHeight w:val="300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3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</w:tr>
      <w:tr w:rsidR="00414179" w:rsidRPr="00352DAB" w:rsidTr="00613BCE">
        <w:trPr>
          <w:cantSplit/>
          <w:trHeight w:val="302"/>
        </w:trPr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3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</w:tr>
      <w:tr w:rsidR="00414179" w:rsidRPr="00352DAB" w:rsidTr="00352DAB">
        <w:tc>
          <w:tcPr>
            <w:tcW w:w="1126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80" w:color="000000" w:fill="FFFFFF"/>
            <w:vAlign w:val="center"/>
          </w:tcPr>
          <w:p w:rsidR="00414179" w:rsidRPr="00352DAB" w:rsidRDefault="00414179" w:rsidP="00414179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ADDITIONAL INFORMATION FOR SEXUALLY TRANSMITTED DISEASES ONLY</w:t>
            </w:r>
          </w:p>
        </w:tc>
      </w:tr>
      <w:tr w:rsidR="00414179" w:rsidRPr="00352DAB" w:rsidTr="00352DAB">
        <w:trPr>
          <w:cantSplit/>
          <w:trHeight w:val="360"/>
        </w:trPr>
        <w:tc>
          <w:tcPr>
            <w:tcW w:w="1126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79" w:rsidRPr="00352DAB" w:rsidRDefault="00414179" w:rsidP="00B269F3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 xml:space="preserve">Method of case detection:   </w:t>
            </w:r>
            <w:r w:rsidR="007C1AE8" w:rsidRPr="00352DAB">
              <w:rPr>
                <w:rFonts w:ascii="Calibri" w:hAnsi="Calibri"/>
                <w:sz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DAB">
              <w:rPr>
                <w:rFonts w:ascii="Calibri" w:hAnsi="Calibri"/>
                <w:sz w:val="16"/>
              </w:rPr>
              <w:instrText xml:space="preserve"> FORMCHECKBOX </w:instrText>
            </w:r>
            <w:r w:rsidR="007C1AE8">
              <w:rPr>
                <w:rFonts w:ascii="Calibri" w:hAnsi="Calibri"/>
                <w:sz w:val="16"/>
              </w:rPr>
            </w:r>
            <w:r w:rsidR="007C1AE8">
              <w:rPr>
                <w:rFonts w:ascii="Calibri" w:hAnsi="Calibri"/>
                <w:sz w:val="16"/>
              </w:rPr>
              <w:fldChar w:fldCharType="separate"/>
            </w:r>
            <w:r w:rsidR="007C1AE8" w:rsidRPr="00352DAB">
              <w:rPr>
                <w:rFonts w:ascii="Calibri" w:hAnsi="Calibri"/>
                <w:sz w:val="16"/>
              </w:rPr>
              <w:fldChar w:fldCharType="end"/>
            </w:r>
            <w:r w:rsidRPr="00352DAB">
              <w:rPr>
                <w:rFonts w:ascii="Calibri" w:hAnsi="Calibri"/>
                <w:sz w:val="16"/>
              </w:rPr>
              <w:t xml:space="preserve">Prenatal   </w:t>
            </w:r>
            <w:r w:rsidR="007C1AE8" w:rsidRPr="00352DAB">
              <w:rPr>
                <w:rFonts w:ascii="Calibri" w:hAnsi="Calibri"/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DAB">
              <w:rPr>
                <w:rFonts w:ascii="Calibri" w:hAnsi="Calibri"/>
                <w:sz w:val="16"/>
              </w:rPr>
              <w:instrText xml:space="preserve"> FORMCHECKBOX </w:instrText>
            </w:r>
            <w:r w:rsidR="007C1AE8">
              <w:rPr>
                <w:rFonts w:ascii="Calibri" w:hAnsi="Calibri"/>
                <w:sz w:val="16"/>
              </w:rPr>
            </w:r>
            <w:r w:rsidR="007C1AE8">
              <w:rPr>
                <w:rFonts w:ascii="Calibri" w:hAnsi="Calibri"/>
                <w:sz w:val="16"/>
              </w:rPr>
              <w:fldChar w:fldCharType="separate"/>
            </w:r>
            <w:r w:rsidR="007C1AE8" w:rsidRPr="00352DAB">
              <w:rPr>
                <w:rFonts w:ascii="Calibri" w:hAnsi="Calibri"/>
                <w:sz w:val="16"/>
              </w:rPr>
              <w:fldChar w:fldCharType="end"/>
            </w:r>
            <w:r w:rsidRPr="00352DAB">
              <w:rPr>
                <w:rFonts w:ascii="Calibri" w:hAnsi="Calibri"/>
                <w:sz w:val="16"/>
              </w:rPr>
              <w:t xml:space="preserve">Community &amp; Screening   </w:t>
            </w:r>
            <w:r w:rsidR="007C1AE8" w:rsidRPr="00352DAB">
              <w:rPr>
                <w:rFonts w:ascii="Calibri" w:hAnsi="Calibri"/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DAB">
              <w:rPr>
                <w:rFonts w:ascii="Calibri" w:hAnsi="Calibri"/>
                <w:sz w:val="16"/>
              </w:rPr>
              <w:instrText xml:space="preserve"> FORMCHECKBOX </w:instrText>
            </w:r>
            <w:r w:rsidR="007C1AE8">
              <w:rPr>
                <w:rFonts w:ascii="Calibri" w:hAnsi="Calibri"/>
                <w:sz w:val="16"/>
              </w:rPr>
            </w:r>
            <w:r w:rsidR="007C1AE8">
              <w:rPr>
                <w:rFonts w:ascii="Calibri" w:hAnsi="Calibri"/>
                <w:sz w:val="16"/>
              </w:rPr>
              <w:fldChar w:fldCharType="separate"/>
            </w:r>
            <w:r w:rsidR="007C1AE8" w:rsidRPr="00352DAB">
              <w:rPr>
                <w:rFonts w:ascii="Calibri" w:hAnsi="Calibri"/>
                <w:sz w:val="16"/>
              </w:rPr>
              <w:fldChar w:fldCharType="end"/>
            </w:r>
            <w:r w:rsidRPr="00352DAB">
              <w:rPr>
                <w:rFonts w:ascii="Calibri" w:hAnsi="Calibri"/>
                <w:sz w:val="16"/>
              </w:rPr>
              <w:t xml:space="preserve">Delivery   </w:t>
            </w:r>
            <w:r w:rsidR="007C1AE8" w:rsidRPr="00352DAB">
              <w:rPr>
                <w:rFonts w:ascii="Calibri" w:hAnsi="Calibri"/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DAB">
              <w:rPr>
                <w:rFonts w:ascii="Calibri" w:hAnsi="Calibri"/>
                <w:sz w:val="16"/>
              </w:rPr>
              <w:instrText xml:space="preserve"> FORMCHECKBOX </w:instrText>
            </w:r>
            <w:r w:rsidR="007C1AE8">
              <w:rPr>
                <w:rFonts w:ascii="Calibri" w:hAnsi="Calibri"/>
                <w:sz w:val="16"/>
              </w:rPr>
            </w:r>
            <w:r w:rsidR="007C1AE8">
              <w:rPr>
                <w:rFonts w:ascii="Calibri" w:hAnsi="Calibri"/>
                <w:sz w:val="16"/>
              </w:rPr>
              <w:fldChar w:fldCharType="separate"/>
            </w:r>
            <w:r w:rsidR="007C1AE8" w:rsidRPr="00352DAB">
              <w:rPr>
                <w:rFonts w:ascii="Calibri" w:hAnsi="Calibri"/>
                <w:sz w:val="16"/>
              </w:rPr>
              <w:fldChar w:fldCharType="end"/>
            </w:r>
            <w:r w:rsidRPr="00352DAB">
              <w:rPr>
                <w:rFonts w:ascii="Calibri" w:hAnsi="Calibri"/>
                <w:sz w:val="16"/>
              </w:rPr>
              <w:t xml:space="preserve">Instit. Screening    </w:t>
            </w:r>
            <w:r w:rsidR="007C1AE8" w:rsidRPr="00352DAB">
              <w:rPr>
                <w:rFonts w:ascii="Calibri" w:hAnsi="Calibri"/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DAB">
              <w:rPr>
                <w:rFonts w:ascii="Calibri" w:hAnsi="Calibri"/>
                <w:sz w:val="16"/>
              </w:rPr>
              <w:instrText xml:space="preserve"> FORMCHECKBOX </w:instrText>
            </w:r>
            <w:r w:rsidR="007C1AE8">
              <w:rPr>
                <w:rFonts w:ascii="Calibri" w:hAnsi="Calibri"/>
                <w:sz w:val="16"/>
              </w:rPr>
            </w:r>
            <w:r w:rsidR="007C1AE8">
              <w:rPr>
                <w:rFonts w:ascii="Calibri" w:hAnsi="Calibri"/>
                <w:sz w:val="16"/>
              </w:rPr>
              <w:fldChar w:fldCharType="separate"/>
            </w:r>
            <w:r w:rsidR="007C1AE8" w:rsidRPr="00352DAB">
              <w:rPr>
                <w:rFonts w:ascii="Calibri" w:hAnsi="Calibri"/>
                <w:sz w:val="16"/>
              </w:rPr>
              <w:fldChar w:fldCharType="end"/>
            </w:r>
            <w:r w:rsidRPr="00352DAB">
              <w:rPr>
                <w:rFonts w:ascii="Calibri" w:hAnsi="Calibri"/>
                <w:sz w:val="16"/>
              </w:rPr>
              <w:t xml:space="preserve">Reactor    </w:t>
            </w:r>
            <w:r w:rsidR="007C1AE8" w:rsidRPr="00352DAB">
              <w:rPr>
                <w:rFonts w:ascii="Calibri" w:hAnsi="Calibri"/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DAB">
              <w:rPr>
                <w:rFonts w:ascii="Calibri" w:hAnsi="Calibri"/>
                <w:sz w:val="16"/>
              </w:rPr>
              <w:instrText xml:space="preserve"> FORMCHECKBOX </w:instrText>
            </w:r>
            <w:r w:rsidR="007C1AE8">
              <w:rPr>
                <w:rFonts w:ascii="Calibri" w:hAnsi="Calibri"/>
                <w:sz w:val="16"/>
              </w:rPr>
            </w:r>
            <w:r w:rsidR="007C1AE8">
              <w:rPr>
                <w:rFonts w:ascii="Calibri" w:hAnsi="Calibri"/>
                <w:sz w:val="16"/>
              </w:rPr>
              <w:fldChar w:fldCharType="separate"/>
            </w:r>
            <w:r w:rsidR="007C1AE8" w:rsidRPr="00352DAB">
              <w:rPr>
                <w:rFonts w:ascii="Calibri" w:hAnsi="Calibri"/>
                <w:sz w:val="16"/>
              </w:rPr>
              <w:fldChar w:fldCharType="end"/>
            </w:r>
            <w:r w:rsidRPr="00352DAB">
              <w:rPr>
                <w:rFonts w:ascii="Calibri" w:hAnsi="Calibri"/>
                <w:sz w:val="16"/>
              </w:rPr>
              <w:t xml:space="preserve">Provider Report     </w:t>
            </w:r>
            <w:r w:rsidR="007C1AE8" w:rsidRPr="00352DAB">
              <w:rPr>
                <w:rFonts w:ascii="Calibri" w:hAnsi="Calibri"/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DAB">
              <w:rPr>
                <w:rFonts w:ascii="Calibri" w:hAnsi="Calibri"/>
                <w:sz w:val="16"/>
              </w:rPr>
              <w:instrText xml:space="preserve"> FORMCHECKBOX </w:instrText>
            </w:r>
            <w:r w:rsidR="007C1AE8">
              <w:rPr>
                <w:rFonts w:ascii="Calibri" w:hAnsi="Calibri"/>
                <w:sz w:val="16"/>
              </w:rPr>
            </w:r>
            <w:r w:rsidR="007C1AE8">
              <w:rPr>
                <w:rFonts w:ascii="Calibri" w:hAnsi="Calibri"/>
                <w:sz w:val="16"/>
              </w:rPr>
              <w:fldChar w:fldCharType="separate"/>
            </w:r>
            <w:r w:rsidR="007C1AE8" w:rsidRPr="00352DAB">
              <w:rPr>
                <w:rFonts w:ascii="Calibri" w:hAnsi="Calibri"/>
                <w:sz w:val="16"/>
              </w:rPr>
              <w:fldChar w:fldCharType="end"/>
            </w:r>
            <w:r w:rsidRPr="00352DAB">
              <w:rPr>
                <w:rFonts w:ascii="Calibri" w:hAnsi="Calibri"/>
                <w:sz w:val="16"/>
              </w:rPr>
              <w:t>Volunteer</w:t>
            </w:r>
          </w:p>
        </w:tc>
      </w:tr>
      <w:tr w:rsidR="00A90E2F" w:rsidRPr="00352DAB" w:rsidTr="009C2EAE">
        <w:trPr>
          <w:cantSplit/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2F" w:rsidRPr="00352DAB" w:rsidRDefault="00A90E2F" w:rsidP="009C2EA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Disease</w:t>
            </w:r>
          </w:p>
        </w:tc>
        <w:tc>
          <w:tcPr>
            <w:tcW w:w="3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2F" w:rsidRPr="00352DAB" w:rsidRDefault="00A90E2F" w:rsidP="009C2EA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Stage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2F" w:rsidRPr="00352DAB" w:rsidRDefault="00A90E2F" w:rsidP="009C2EA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Disease</w:t>
            </w:r>
          </w:p>
        </w:tc>
        <w:tc>
          <w:tcPr>
            <w:tcW w:w="3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2F" w:rsidRPr="00352DAB" w:rsidRDefault="00A90E2F" w:rsidP="009C2EA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Site (</w:t>
            </w:r>
            <w:r w:rsidRPr="00A90E2F">
              <w:rPr>
                <w:rFonts w:ascii="Calibri" w:hAnsi="Calibri"/>
                <w:i/>
              </w:rPr>
              <w:t>Check all that apply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2F" w:rsidRPr="00352DAB" w:rsidRDefault="00A90E2F" w:rsidP="009C2EA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Resistance</w:t>
            </w:r>
          </w:p>
        </w:tc>
      </w:tr>
      <w:tr w:rsidR="00A90E2F" w:rsidRPr="00352DAB" w:rsidTr="009C2EAE">
        <w:trPr>
          <w:cantSplit/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E2F" w:rsidRPr="00352DAB" w:rsidRDefault="00A90E2F" w:rsidP="00A90E2F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90E2F" w:rsidRPr="00352DAB" w:rsidRDefault="007C1AE8" w:rsidP="00A90E2F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E2F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A90E2F" w:rsidRPr="00352DAB">
              <w:rPr>
                <w:rFonts w:ascii="Calibri" w:hAnsi="Calibri"/>
                <w:sz w:val="16"/>
              </w:rPr>
              <w:t xml:space="preserve">Primary (lesion)  </w:t>
            </w:r>
            <w:r w:rsidR="00A90E2F">
              <w:rPr>
                <w:rFonts w:ascii="Calibri" w:hAnsi="Calibri"/>
                <w:sz w:val="16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0E2F" w:rsidRPr="00352DAB" w:rsidRDefault="007C1AE8" w:rsidP="00A90E2F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E2F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A90E2F" w:rsidRPr="00352DAB">
              <w:rPr>
                <w:rFonts w:ascii="Calibri" w:hAnsi="Calibri"/>
                <w:sz w:val="16"/>
              </w:rPr>
              <w:t>Secondary (symptoms)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E2F" w:rsidRPr="00352DAB" w:rsidRDefault="007C1AE8" w:rsidP="00A90E2F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E2F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A90E2F" w:rsidRPr="00352DAB">
              <w:rPr>
                <w:rFonts w:ascii="Calibri" w:hAnsi="Calibri"/>
              </w:rPr>
              <w:t>Gonorrhea</w:t>
            </w:r>
            <w:r w:rsidR="00A90E2F">
              <w:rPr>
                <w:rFonts w:ascii="Calibri" w:hAnsi="Calibri"/>
              </w:rPr>
              <w:t xml:space="preserve">   </w:t>
            </w:r>
          </w:p>
        </w:tc>
        <w:tc>
          <w:tcPr>
            <w:tcW w:w="198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90E2F" w:rsidRPr="00352DAB" w:rsidRDefault="007C1AE8" w:rsidP="00A90E2F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E2F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A90E2F" w:rsidRPr="00352DAB">
              <w:rPr>
                <w:rFonts w:ascii="Calibri" w:hAnsi="Calibri"/>
                <w:sz w:val="16"/>
              </w:rPr>
              <w:t xml:space="preserve">Genital, uncomplicated       </w:t>
            </w:r>
          </w:p>
        </w:tc>
        <w:tc>
          <w:tcPr>
            <w:tcW w:w="134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0E2F" w:rsidRPr="00352DAB" w:rsidRDefault="007C1AE8" w:rsidP="00A90E2F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E2F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A90E2F" w:rsidRPr="00352DAB">
              <w:rPr>
                <w:rFonts w:ascii="Calibri" w:hAnsi="Calibri"/>
                <w:sz w:val="16"/>
              </w:rPr>
              <w:t xml:space="preserve">Ophthalmic            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E2F" w:rsidRPr="00352DAB" w:rsidRDefault="007C1AE8" w:rsidP="00A90E2F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E2F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A90E2F" w:rsidRPr="00352DAB">
              <w:rPr>
                <w:rFonts w:ascii="Calibri" w:hAnsi="Calibri"/>
                <w:sz w:val="16"/>
              </w:rPr>
              <w:t>Penicillin</w:t>
            </w:r>
          </w:p>
        </w:tc>
      </w:tr>
      <w:tr w:rsidR="00A90E2F" w:rsidRPr="00352DAB" w:rsidTr="009C2EAE">
        <w:trPr>
          <w:cantSplit/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E2F" w:rsidRPr="00352DAB" w:rsidRDefault="007C1AE8" w:rsidP="00A90E2F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E2F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A90E2F" w:rsidRPr="00352DAB">
              <w:rPr>
                <w:rFonts w:ascii="Calibri" w:hAnsi="Calibri"/>
              </w:rPr>
              <w:t xml:space="preserve">Syphilis     </w:t>
            </w:r>
          </w:p>
        </w:tc>
        <w:tc>
          <w:tcPr>
            <w:tcW w:w="15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0E2F" w:rsidRPr="00352DAB" w:rsidRDefault="007C1AE8" w:rsidP="00A90E2F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E2F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A90E2F" w:rsidRPr="00352DAB">
              <w:rPr>
                <w:rFonts w:ascii="Calibri" w:hAnsi="Calibri"/>
                <w:sz w:val="16"/>
              </w:rPr>
              <w:t xml:space="preserve">Early Latent         </w:t>
            </w:r>
            <w:r w:rsidR="00A90E2F">
              <w:rPr>
                <w:rFonts w:ascii="Calibri" w:hAnsi="Calibri"/>
                <w:sz w:val="16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0E2F" w:rsidRPr="00352DAB" w:rsidRDefault="007C1AE8" w:rsidP="00A90E2F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E2F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A90E2F" w:rsidRPr="00352DAB">
              <w:rPr>
                <w:rFonts w:ascii="Calibri" w:hAnsi="Calibri"/>
                <w:sz w:val="16"/>
              </w:rPr>
              <w:t>Late Latent</w:t>
            </w:r>
          </w:p>
        </w:tc>
        <w:tc>
          <w:tcPr>
            <w:tcW w:w="13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E2F" w:rsidRPr="00352DAB" w:rsidRDefault="007C1AE8" w:rsidP="00A90E2F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E2F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A90E2F" w:rsidRPr="00352DAB">
              <w:rPr>
                <w:rFonts w:ascii="Calibri" w:hAnsi="Calibri"/>
              </w:rPr>
              <w:t>Chlamydia</w:t>
            </w:r>
            <w:r w:rsidR="00A90E2F">
              <w:rPr>
                <w:rFonts w:ascii="Calibri" w:hAnsi="Calibri"/>
              </w:rPr>
              <w:t xml:space="preserve">    </w:t>
            </w:r>
          </w:p>
        </w:tc>
        <w:tc>
          <w:tcPr>
            <w:tcW w:w="198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0E2F" w:rsidRPr="00352DAB" w:rsidRDefault="007C1AE8" w:rsidP="00A90E2F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E2F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A90E2F" w:rsidRPr="00352DAB">
              <w:rPr>
                <w:rFonts w:ascii="Calibri" w:hAnsi="Calibri"/>
                <w:sz w:val="16"/>
              </w:rPr>
              <w:t xml:space="preserve">Pharyngeal                          </w:t>
            </w:r>
            <w:r w:rsidR="00A90E2F" w:rsidRPr="00352DAB">
              <w:rPr>
                <w:rFonts w:ascii="Calibri" w:hAnsi="Calibri"/>
              </w:rPr>
              <w:t xml:space="preserve"> 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0E2F" w:rsidRPr="00352DAB" w:rsidRDefault="007C1AE8" w:rsidP="00A90E2F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E2F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A90E2F" w:rsidRPr="00352DAB">
              <w:rPr>
                <w:rFonts w:ascii="Calibri" w:hAnsi="Calibri"/>
                <w:sz w:val="16"/>
              </w:rPr>
              <w:t xml:space="preserve">PID/Acute             </w:t>
            </w:r>
          </w:p>
        </w:tc>
        <w:tc>
          <w:tcPr>
            <w:tcW w:w="19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E2F" w:rsidRPr="00352DAB" w:rsidRDefault="007C1AE8" w:rsidP="00A90E2F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E2F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A90E2F" w:rsidRPr="00352DAB">
              <w:rPr>
                <w:rFonts w:ascii="Calibri" w:hAnsi="Calibri"/>
                <w:sz w:val="16"/>
              </w:rPr>
              <w:t>Tetracycline</w:t>
            </w:r>
          </w:p>
        </w:tc>
      </w:tr>
      <w:tr w:rsidR="00A90E2F" w:rsidRPr="00352DAB" w:rsidTr="009C2EAE">
        <w:trPr>
          <w:cantSplit/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E2F" w:rsidRPr="00352DAB" w:rsidRDefault="00A90E2F" w:rsidP="00A90E2F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0E2F" w:rsidRPr="00352DAB" w:rsidRDefault="007C1AE8" w:rsidP="00A90E2F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E2F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A90E2F" w:rsidRPr="00352DAB">
              <w:rPr>
                <w:rFonts w:ascii="Calibri" w:hAnsi="Calibri"/>
                <w:sz w:val="16"/>
              </w:rPr>
              <w:t xml:space="preserve">Congenital          </w:t>
            </w:r>
            <w:r w:rsidR="00A90E2F">
              <w:rPr>
                <w:rFonts w:ascii="Calibri" w:hAnsi="Calibri"/>
                <w:sz w:val="16"/>
              </w:rPr>
              <w:t xml:space="preserve">  </w:t>
            </w:r>
            <w:r w:rsidR="00A90E2F" w:rsidRPr="00352DAB">
              <w:rPr>
                <w:rFonts w:ascii="Calibri" w:hAnsi="Calibri"/>
                <w:sz w:val="16"/>
              </w:rPr>
              <w:t xml:space="preserve"> </w:t>
            </w:r>
            <w:r w:rsidR="00A90E2F">
              <w:rPr>
                <w:rFonts w:ascii="Calibri" w:hAnsi="Calibri"/>
                <w:sz w:val="16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0E2F" w:rsidRPr="00352DAB" w:rsidRDefault="007C1AE8" w:rsidP="00A90E2F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E2F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r w:rsidR="00A90E2F" w:rsidRPr="00352DAB">
              <w:rPr>
                <w:rFonts w:ascii="Calibri" w:hAnsi="Calibri"/>
                <w:sz w:val="16"/>
              </w:rPr>
              <w:t>Other</w:t>
            </w:r>
          </w:p>
        </w:tc>
        <w:tc>
          <w:tcPr>
            <w:tcW w:w="13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E2F" w:rsidRPr="00352DAB" w:rsidRDefault="007C1AE8" w:rsidP="00A90E2F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E2F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proofErr w:type="spellStart"/>
            <w:r w:rsidR="00A90E2F" w:rsidRPr="00352DAB">
              <w:rPr>
                <w:rFonts w:ascii="Calibri" w:hAnsi="Calibri"/>
              </w:rPr>
              <w:t>Chancroid</w:t>
            </w:r>
            <w:proofErr w:type="spellEnd"/>
            <w:r w:rsidR="00A90E2F" w:rsidRPr="00352DAB">
              <w:rPr>
                <w:rFonts w:ascii="Calibri" w:hAnsi="Calibri"/>
              </w:rPr>
              <w:t xml:space="preserve">      </w:t>
            </w:r>
            <w:r w:rsidR="00A90E2F">
              <w:rPr>
                <w:rFonts w:ascii="Calibri" w:hAnsi="Calibri"/>
              </w:rPr>
              <w:t xml:space="preserve"> </w:t>
            </w:r>
          </w:p>
        </w:tc>
        <w:tc>
          <w:tcPr>
            <w:tcW w:w="198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0E2F" w:rsidRPr="00352DAB" w:rsidRDefault="007C1AE8" w:rsidP="00A90E2F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E2F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proofErr w:type="spellStart"/>
            <w:r w:rsidR="00A90E2F" w:rsidRPr="00352DAB">
              <w:rPr>
                <w:rFonts w:ascii="Calibri" w:hAnsi="Calibri"/>
                <w:sz w:val="16"/>
              </w:rPr>
              <w:t>Anorectal</w:t>
            </w:r>
            <w:proofErr w:type="spellEnd"/>
            <w:r w:rsidR="00A90E2F" w:rsidRPr="00352DAB">
              <w:rPr>
                <w:rFonts w:ascii="Calibri" w:hAnsi="Calibri"/>
                <w:sz w:val="16"/>
              </w:rPr>
              <w:t xml:space="preserve">                                       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0E2F" w:rsidRPr="00352DAB" w:rsidRDefault="007C1AE8" w:rsidP="00A90E2F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E2F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proofErr w:type="spellStart"/>
            <w:r w:rsidR="00A90E2F">
              <w:rPr>
                <w:rFonts w:ascii="Calibri" w:hAnsi="Calibri"/>
                <w:sz w:val="16"/>
              </w:rPr>
              <w:t>Salpingitis</w:t>
            </w:r>
            <w:proofErr w:type="spellEnd"/>
            <w:r w:rsidR="00A90E2F" w:rsidRPr="00352DAB">
              <w:rPr>
                <w:rFonts w:ascii="Calibri" w:hAnsi="Calibri"/>
                <w:sz w:val="16"/>
              </w:rPr>
              <w:t xml:space="preserve">            </w:t>
            </w:r>
          </w:p>
        </w:tc>
        <w:tc>
          <w:tcPr>
            <w:tcW w:w="19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0E2F" w:rsidRPr="00352DAB" w:rsidRDefault="007C1AE8" w:rsidP="00A90E2F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13"/>
            <w:r w:rsidR="00A90E2F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bookmarkEnd w:id="0"/>
            <w:r w:rsidR="00A90E2F" w:rsidRPr="00352DAB">
              <w:rPr>
                <w:rFonts w:ascii="Calibri" w:hAnsi="Calibri"/>
                <w:sz w:val="16"/>
              </w:rPr>
              <w:t>Other ___________</w:t>
            </w:r>
            <w:r w:rsidR="009C2EAE">
              <w:rPr>
                <w:rFonts w:ascii="Calibri" w:hAnsi="Calibri"/>
                <w:sz w:val="16"/>
              </w:rPr>
              <w:t>__</w:t>
            </w:r>
          </w:p>
        </w:tc>
      </w:tr>
      <w:tr w:rsidR="00A90E2F" w:rsidRPr="00352DAB" w:rsidTr="009C2EAE">
        <w:trPr>
          <w:cantSplit/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2F" w:rsidRPr="00352DAB" w:rsidRDefault="00A90E2F" w:rsidP="00A90E2F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0E2F" w:rsidRPr="00352DAB" w:rsidRDefault="00A90E2F" w:rsidP="00A90E2F">
            <w:pPr>
              <w:rPr>
                <w:rFonts w:ascii="Calibri" w:hAnsi="Calibri"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E2F" w:rsidRPr="00352DAB" w:rsidRDefault="00A90E2F" w:rsidP="00A90E2F">
            <w:pPr>
              <w:rPr>
                <w:rFonts w:ascii="Calibri" w:hAnsi="Calibri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2F" w:rsidRPr="00352DAB" w:rsidRDefault="00A90E2F">
            <w:pPr>
              <w:rPr>
                <w:rFonts w:ascii="Calibri" w:hAnsi="Calibri"/>
              </w:rPr>
            </w:pPr>
          </w:p>
        </w:tc>
        <w:tc>
          <w:tcPr>
            <w:tcW w:w="333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2F" w:rsidRPr="00352DAB" w:rsidRDefault="007C1AE8" w:rsidP="00A90E2F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8"/>
            <w:r w:rsidR="00A90E2F" w:rsidRPr="00352DAB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52DAB">
              <w:rPr>
                <w:rFonts w:ascii="Calibri" w:hAnsi="Calibri"/>
              </w:rPr>
              <w:fldChar w:fldCharType="end"/>
            </w:r>
            <w:bookmarkEnd w:id="1"/>
            <w:r w:rsidR="00A90E2F" w:rsidRPr="00352DAB">
              <w:rPr>
                <w:rFonts w:ascii="Calibri" w:hAnsi="Calibri"/>
                <w:sz w:val="16"/>
              </w:rPr>
              <w:t>Other___________________</w:t>
            </w:r>
            <w:r w:rsidR="009C2EAE">
              <w:rPr>
                <w:rFonts w:ascii="Calibri" w:hAnsi="Calibri"/>
                <w:sz w:val="16"/>
              </w:rPr>
              <w:t>__________</w:t>
            </w:r>
          </w:p>
        </w:tc>
        <w:tc>
          <w:tcPr>
            <w:tcW w:w="1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2F" w:rsidRPr="00352DAB" w:rsidRDefault="00A90E2F" w:rsidP="00A90E2F">
            <w:pPr>
              <w:rPr>
                <w:rFonts w:ascii="Calibri" w:hAnsi="Calibri"/>
              </w:rPr>
            </w:pPr>
          </w:p>
        </w:tc>
      </w:tr>
      <w:tr w:rsidR="00414179" w:rsidRPr="00352DAB" w:rsidTr="00532530">
        <w:trPr>
          <w:cantSplit/>
          <w:trHeight w:val="260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79" w:rsidRPr="00352DAB" w:rsidRDefault="003A7155" w:rsidP="003A7155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Date of S</w:t>
            </w:r>
            <w:r w:rsidR="00532530">
              <w:rPr>
                <w:rFonts w:ascii="Calibri" w:hAnsi="Calibri"/>
                <w:sz w:val="16"/>
              </w:rPr>
              <w:t>pecimen</w:t>
            </w:r>
          </w:p>
          <w:p w:rsidR="00414179" w:rsidRPr="00352DAB" w:rsidRDefault="00414179" w:rsidP="003A7155">
            <w:pPr>
              <w:jc w:val="center"/>
              <w:rPr>
                <w:rFonts w:ascii="Calibri" w:hAnsi="Calibri"/>
                <w:sz w:val="16"/>
              </w:rPr>
            </w:pPr>
            <w:r w:rsidRPr="00352DAB">
              <w:rPr>
                <w:rFonts w:ascii="Calibri" w:hAnsi="Calibri"/>
                <w:sz w:val="16"/>
              </w:rPr>
              <w:t>Collection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79" w:rsidRPr="00352DAB" w:rsidRDefault="00414179" w:rsidP="003A7155">
            <w:pPr>
              <w:pStyle w:val="CommentText"/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Laboratory Name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79" w:rsidRPr="00352DAB" w:rsidRDefault="00414179" w:rsidP="003A7155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Type of Test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79" w:rsidRPr="00352DAB" w:rsidRDefault="00414179" w:rsidP="003A7155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Results</w:t>
            </w:r>
          </w:p>
        </w:tc>
        <w:tc>
          <w:tcPr>
            <w:tcW w:w="1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79" w:rsidRPr="00352DAB" w:rsidRDefault="00414179" w:rsidP="003A7155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Treatment Date</w:t>
            </w:r>
          </w:p>
        </w:tc>
        <w:tc>
          <w:tcPr>
            <w:tcW w:w="2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79" w:rsidRPr="00352DAB" w:rsidRDefault="00414179" w:rsidP="003A7155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Medication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79" w:rsidRPr="00352DAB" w:rsidRDefault="00414179" w:rsidP="003A7155">
            <w:pPr>
              <w:jc w:val="center"/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Dose</w:t>
            </w:r>
          </w:p>
        </w:tc>
      </w:tr>
      <w:tr w:rsidR="00414179" w:rsidRPr="00352DAB" w:rsidTr="00532530">
        <w:trPr>
          <w:cantSplit/>
          <w:trHeight w:val="260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2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</w:tr>
      <w:tr w:rsidR="00414179" w:rsidRPr="00352DAB" w:rsidTr="0051532A">
        <w:trPr>
          <w:cantSplit/>
          <w:trHeight w:val="259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2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</w:tr>
      <w:tr w:rsidR="00414179" w:rsidRPr="00352DAB" w:rsidTr="0051532A">
        <w:trPr>
          <w:cantSplit/>
          <w:trHeight w:val="259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2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</w:tr>
      <w:tr w:rsidR="00414179" w:rsidRPr="00352DAB" w:rsidTr="00532530">
        <w:trPr>
          <w:cantSplit/>
          <w:trHeight w:val="240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 xml:space="preserve"> 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2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79" w:rsidRPr="00352DAB" w:rsidRDefault="00414179">
            <w:pPr>
              <w:rPr>
                <w:rFonts w:ascii="Calibri" w:hAnsi="Calibri"/>
              </w:rPr>
            </w:pPr>
          </w:p>
        </w:tc>
      </w:tr>
      <w:tr w:rsidR="00414179" w:rsidRPr="00352DAB" w:rsidTr="006D2D74">
        <w:trPr>
          <w:cantSplit/>
          <w:trHeight w:val="530"/>
        </w:trPr>
        <w:tc>
          <w:tcPr>
            <w:tcW w:w="1126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79" w:rsidRPr="00352DAB" w:rsidRDefault="00414179" w:rsidP="00A90E2F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 xml:space="preserve">If syphilis, was previous treatment given for this infection?      </w:t>
            </w:r>
            <w:r w:rsidR="007C1AE8" w:rsidRPr="00352DAB">
              <w:rPr>
                <w:rFonts w:ascii="Calibri" w:hAnsi="Calibri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4"/>
            <w:r w:rsidRPr="00352DAB">
              <w:rPr>
                <w:rFonts w:ascii="Calibri" w:hAnsi="Calibri"/>
              </w:rPr>
              <w:instrText xml:space="preserve"> FORMCHECKBOX </w:instrText>
            </w:r>
            <w:r w:rsidR="007C1AE8">
              <w:rPr>
                <w:rFonts w:ascii="Calibri" w:hAnsi="Calibri"/>
              </w:rPr>
            </w:r>
            <w:r w:rsidR="007C1AE8">
              <w:rPr>
                <w:rFonts w:ascii="Calibri" w:hAnsi="Calibri"/>
              </w:rPr>
              <w:fldChar w:fldCharType="separate"/>
            </w:r>
            <w:r w:rsidR="007C1AE8" w:rsidRPr="00352DAB">
              <w:rPr>
                <w:rFonts w:ascii="Calibri" w:hAnsi="Calibri"/>
              </w:rPr>
              <w:fldChar w:fldCharType="end"/>
            </w:r>
            <w:bookmarkEnd w:id="2"/>
            <w:r w:rsidRPr="00352DAB">
              <w:rPr>
                <w:rFonts w:ascii="Calibri" w:hAnsi="Calibri"/>
              </w:rPr>
              <w:t xml:space="preserve">Yes     </w:t>
            </w:r>
            <w:r w:rsidR="007C1AE8" w:rsidRPr="00352DAB">
              <w:rPr>
                <w:rFonts w:ascii="Calibri" w:hAnsi="Calibri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5"/>
            <w:r w:rsidRPr="00352DAB">
              <w:rPr>
                <w:rFonts w:ascii="Calibri" w:hAnsi="Calibri"/>
              </w:rPr>
              <w:instrText xml:space="preserve"> FORMCHECKBOX </w:instrText>
            </w:r>
            <w:r w:rsidR="007C1AE8">
              <w:rPr>
                <w:rFonts w:ascii="Calibri" w:hAnsi="Calibri"/>
              </w:rPr>
            </w:r>
            <w:r w:rsidR="007C1AE8">
              <w:rPr>
                <w:rFonts w:ascii="Calibri" w:hAnsi="Calibri"/>
              </w:rPr>
              <w:fldChar w:fldCharType="separate"/>
            </w:r>
            <w:r w:rsidR="007C1AE8" w:rsidRPr="00352DAB">
              <w:rPr>
                <w:rFonts w:ascii="Calibri" w:hAnsi="Calibri"/>
              </w:rPr>
              <w:fldChar w:fldCharType="end"/>
            </w:r>
            <w:bookmarkEnd w:id="3"/>
            <w:r w:rsidRPr="00352DAB">
              <w:rPr>
                <w:rFonts w:ascii="Calibri" w:hAnsi="Calibri"/>
              </w:rPr>
              <w:t>No</w:t>
            </w:r>
          </w:p>
          <w:p w:rsidR="00414179" w:rsidRPr="00352DAB" w:rsidRDefault="00414179" w:rsidP="00A90E2F">
            <w:pPr>
              <w:rPr>
                <w:rFonts w:ascii="Calibri" w:hAnsi="Calibri"/>
              </w:rPr>
            </w:pPr>
            <w:r w:rsidRPr="00352DAB">
              <w:rPr>
                <w:rFonts w:ascii="Calibri" w:hAnsi="Calibri"/>
              </w:rPr>
              <w:t>If yes, give approximate date and place_______________________________________________________________</w:t>
            </w:r>
          </w:p>
        </w:tc>
      </w:tr>
    </w:tbl>
    <w:p w:rsidR="004756C0" w:rsidRDefault="004756C0"/>
    <w:p w:rsidR="00D609A3" w:rsidRPr="00836EE4" w:rsidRDefault="004756C0" w:rsidP="00332AE6">
      <w:pPr>
        <w:pStyle w:val="BodyText"/>
        <w:ind w:left="-360"/>
        <w:rPr>
          <w:rFonts w:ascii="Calibri" w:hAnsi="Calibri"/>
          <w:b w:val="0"/>
        </w:rPr>
      </w:pPr>
      <w:r w:rsidRPr="00836EE4">
        <w:rPr>
          <w:rFonts w:ascii="Calibri" w:hAnsi="Calibri"/>
        </w:rPr>
        <w:t xml:space="preserve">902 KAR 2:020 </w:t>
      </w:r>
      <w:r w:rsidR="00D609A3" w:rsidRPr="00836EE4">
        <w:rPr>
          <w:rFonts w:ascii="Calibri" w:hAnsi="Calibri"/>
          <w:b w:val="0"/>
        </w:rPr>
        <w:t>require</w:t>
      </w:r>
      <w:r w:rsidRPr="00836EE4">
        <w:rPr>
          <w:rFonts w:ascii="Calibri" w:hAnsi="Calibri"/>
          <w:b w:val="0"/>
        </w:rPr>
        <w:t xml:space="preserve"> health professionals to report the following diseases to the local health departments serving the jurisdiction in which the patient resides or to the Kentucky Department for Public Health (K</w:t>
      </w:r>
      <w:smartTag w:uri="urn:schemas-microsoft-com:office:smarttags" w:element="stockticker">
        <w:r w:rsidRPr="00836EE4">
          <w:rPr>
            <w:rFonts w:ascii="Calibri" w:hAnsi="Calibri"/>
            <w:b w:val="0"/>
          </w:rPr>
          <w:t>DPH</w:t>
        </w:r>
      </w:smartTag>
      <w:r w:rsidRPr="00836EE4">
        <w:rPr>
          <w:rFonts w:ascii="Calibri" w:hAnsi="Calibri"/>
          <w:b w:val="0"/>
        </w:rPr>
        <w:t>)</w:t>
      </w:r>
      <w:r w:rsidR="00380AC0" w:rsidRPr="00836EE4">
        <w:rPr>
          <w:rFonts w:ascii="Calibri" w:hAnsi="Calibri"/>
          <w:b w:val="0"/>
        </w:rPr>
        <w:t>.</w:t>
      </w:r>
      <w:r w:rsidR="00380AC0" w:rsidRPr="00836EE4">
        <w:rPr>
          <w:rFonts w:ascii="Calibri" w:hAnsi="Calibri"/>
        </w:rPr>
        <w:t xml:space="preserve">  </w:t>
      </w:r>
      <w:r w:rsidRPr="00836EE4">
        <w:rPr>
          <w:rFonts w:ascii="Calibri" w:hAnsi="Calibri"/>
          <w:b w:val="0"/>
        </w:rPr>
        <w:t xml:space="preserve">Copies of 902 KAR 2:020 </w:t>
      </w:r>
      <w:r w:rsidR="00380AC0" w:rsidRPr="00836EE4">
        <w:rPr>
          <w:rFonts w:ascii="Calibri" w:hAnsi="Calibri"/>
          <w:b w:val="0"/>
        </w:rPr>
        <w:t>are available upon request.</w:t>
      </w:r>
    </w:p>
    <w:p w:rsidR="0097666C" w:rsidRPr="00836EE4" w:rsidRDefault="0097666C">
      <w:pPr>
        <w:pStyle w:val="BodyText"/>
        <w:rPr>
          <w:rFonts w:ascii="Calibri" w:hAnsi="Calibri"/>
          <w:b w:val="0"/>
        </w:rPr>
      </w:pPr>
    </w:p>
    <w:p w:rsidR="004756C0" w:rsidRPr="00836EE4" w:rsidRDefault="00B269F3" w:rsidP="00D609A3">
      <w:pPr>
        <w:pStyle w:val="BodyText"/>
        <w:ind w:left="-360"/>
        <w:rPr>
          <w:rFonts w:ascii="Calibri" w:hAnsi="Calibri"/>
        </w:rPr>
      </w:pPr>
      <w:r w:rsidRPr="00836EE4">
        <w:rPr>
          <w:rFonts w:ascii="Calibri" w:hAnsi="Calibri"/>
        </w:rPr>
        <w:t>The following should be reported</w:t>
      </w:r>
      <w:r w:rsidR="004756C0" w:rsidRPr="00836EE4">
        <w:rPr>
          <w:rFonts w:ascii="Calibri" w:hAnsi="Calibri"/>
        </w:rPr>
        <w:t xml:space="preserve"> </w:t>
      </w:r>
      <w:r w:rsidR="004756C0" w:rsidRPr="00836EE4">
        <w:rPr>
          <w:rFonts w:ascii="Calibri" w:hAnsi="Calibri"/>
          <w:u w:val="single"/>
        </w:rPr>
        <w:t>IMMEDIATELY</w:t>
      </w:r>
      <w:r w:rsidR="004756C0" w:rsidRPr="00836EE4">
        <w:rPr>
          <w:rFonts w:ascii="Calibri" w:hAnsi="Calibri"/>
        </w:rPr>
        <w:t xml:space="preserve"> by TELEPHONE:</w:t>
      </w:r>
    </w:p>
    <w:p w:rsidR="004756C0" w:rsidRPr="00836EE4" w:rsidRDefault="004756C0">
      <w:pPr>
        <w:pStyle w:val="CommentText"/>
        <w:numPr>
          <w:ilvl w:val="0"/>
          <w:numId w:val="3"/>
        </w:numPr>
        <w:tabs>
          <w:tab w:val="clear" w:pos="720"/>
        </w:tabs>
        <w:ind w:left="0" w:hanging="270"/>
        <w:rPr>
          <w:rFonts w:ascii="Calibri" w:hAnsi="Calibri"/>
          <w:b/>
        </w:rPr>
      </w:pPr>
      <w:r w:rsidRPr="00836EE4">
        <w:rPr>
          <w:rFonts w:ascii="Calibri" w:hAnsi="Calibri"/>
          <w:b/>
        </w:rPr>
        <w:t>Unexpected pattern of cases, suspected cases or deaths which may indicate a newly recognized infectious agent</w:t>
      </w:r>
    </w:p>
    <w:p w:rsidR="00BD0008" w:rsidRPr="00836EE4" w:rsidRDefault="004756C0">
      <w:pPr>
        <w:pStyle w:val="CommentText"/>
        <w:numPr>
          <w:ilvl w:val="0"/>
          <w:numId w:val="3"/>
        </w:numPr>
        <w:tabs>
          <w:tab w:val="clear" w:pos="720"/>
        </w:tabs>
        <w:ind w:left="0" w:hanging="270"/>
        <w:rPr>
          <w:rFonts w:ascii="Calibri" w:hAnsi="Calibri"/>
          <w:b/>
        </w:rPr>
      </w:pPr>
      <w:r w:rsidRPr="00836EE4">
        <w:rPr>
          <w:rFonts w:ascii="Calibri" w:hAnsi="Calibri"/>
          <w:b/>
        </w:rPr>
        <w:t>An outbreak, epidemic, related public health hazard or act of bioterrorism, such as SMALLPOX</w:t>
      </w:r>
    </w:p>
    <w:p w:rsidR="00380AC0" w:rsidRPr="00836EE4" w:rsidRDefault="00BD0008" w:rsidP="00380AC0">
      <w:pPr>
        <w:pStyle w:val="CommentText"/>
        <w:numPr>
          <w:ilvl w:val="0"/>
          <w:numId w:val="3"/>
        </w:numPr>
        <w:tabs>
          <w:tab w:val="clear" w:pos="720"/>
        </w:tabs>
        <w:ind w:left="0" w:hanging="270"/>
        <w:rPr>
          <w:rFonts w:ascii="Calibri" w:hAnsi="Calibri"/>
          <w:b/>
        </w:rPr>
      </w:pPr>
      <w:r w:rsidRPr="00836EE4">
        <w:rPr>
          <w:rFonts w:ascii="Calibri" w:hAnsi="Calibri"/>
          <w:b/>
        </w:rPr>
        <w:t>Outbreaks or Unusual Public Health Occurrence</w:t>
      </w:r>
      <w:r w:rsidR="00F0656D" w:rsidRPr="00836EE4">
        <w:rPr>
          <w:rFonts w:ascii="Calibri" w:hAnsi="Calibri"/>
          <w:b/>
        </w:rPr>
        <w:t>s</w:t>
      </w:r>
    </w:p>
    <w:p w:rsidR="00380AC0" w:rsidRPr="00332AE6" w:rsidRDefault="00380AC0" w:rsidP="00380AC0">
      <w:pPr>
        <w:pStyle w:val="CommentText"/>
        <w:ind w:left="-360"/>
        <w:rPr>
          <w:rFonts w:ascii="Calibri" w:hAnsi="Calibri"/>
          <w:b/>
          <w:sz w:val="18"/>
          <w:szCs w:val="18"/>
        </w:rPr>
      </w:pPr>
    </w:p>
    <w:p w:rsidR="00380AC0" w:rsidRPr="00332AE6" w:rsidRDefault="00380AC0" w:rsidP="00380AC0">
      <w:pPr>
        <w:pStyle w:val="CommentText"/>
        <w:ind w:left="-270"/>
        <w:rPr>
          <w:rFonts w:ascii="Calibri" w:hAnsi="Calibri"/>
        </w:rPr>
      </w:pPr>
      <w:r w:rsidRPr="00332AE6">
        <w:rPr>
          <w:rFonts w:ascii="Calibri" w:hAnsi="Calibri"/>
          <w:b/>
        </w:rPr>
        <w:t>902 KAR 2:065</w:t>
      </w:r>
      <w:r w:rsidRPr="00332AE6">
        <w:rPr>
          <w:rFonts w:ascii="Calibri" w:hAnsi="Calibri"/>
        </w:rPr>
        <w:t xml:space="preserve"> requires long term care facilities to report an outbreak (2 or more cases) of influenza-like illnesses (ILI) within 24 hours to the local health department or the KDPH.  Copies of 902 KAR 2:065 are available upon request.</w:t>
      </w:r>
    </w:p>
    <w:p w:rsidR="00380AC0" w:rsidRPr="00332AE6" w:rsidRDefault="00380AC0" w:rsidP="00380AC0">
      <w:pPr>
        <w:pStyle w:val="CommentText"/>
        <w:ind w:left="-270"/>
        <w:rPr>
          <w:rFonts w:ascii="Calibri" w:hAnsi="Calibri"/>
        </w:rPr>
      </w:pPr>
    </w:p>
    <w:p w:rsidR="00380AC0" w:rsidRDefault="00836EE4" w:rsidP="00836EE4">
      <w:pPr>
        <w:pStyle w:val="CommentText"/>
        <w:ind w:left="-270"/>
        <w:rPr>
          <w:rFonts w:ascii="Calibri" w:hAnsi="Calibri"/>
          <w:szCs w:val="22"/>
        </w:rPr>
      </w:pPr>
      <w:r w:rsidRPr="00836EE4">
        <w:rPr>
          <w:rFonts w:ascii="Calibri" w:hAnsi="Calibri"/>
          <w:b/>
          <w:szCs w:val="22"/>
        </w:rPr>
        <w:t xml:space="preserve">KRS 258:065 </w:t>
      </w:r>
      <w:r w:rsidRPr="00836EE4">
        <w:rPr>
          <w:rFonts w:ascii="Calibri" w:hAnsi="Calibri"/>
          <w:szCs w:val="22"/>
        </w:rPr>
        <w:t>requires a</w:t>
      </w:r>
      <w:r w:rsidR="00380AC0" w:rsidRPr="00836EE4">
        <w:rPr>
          <w:rFonts w:ascii="Calibri" w:hAnsi="Calibri"/>
          <w:szCs w:val="22"/>
        </w:rPr>
        <w:t>nimal bites shall be reported to local health departments within twelve (12) hours</w:t>
      </w:r>
    </w:p>
    <w:p w:rsidR="00322A05" w:rsidRDefault="00322A05" w:rsidP="00836EE4">
      <w:pPr>
        <w:pStyle w:val="CommentText"/>
        <w:ind w:left="-270"/>
        <w:rPr>
          <w:rFonts w:ascii="Calibri" w:hAnsi="Calibri"/>
          <w:b/>
          <w:szCs w:val="22"/>
          <w:u w:val="single"/>
        </w:rPr>
      </w:pPr>
    </w:p>
    <w:tbl>
      <w:tblPr>
        <w:tblStyle w:val="TableGrid"/>
        <w:tblW w:w="0" w:type="auto"/>
        <w:jc w:val="center"/>
        <w:tblInd w:w="2860" w:type="dxa"/>
        <w:tblLook w:val="04A0"/>
      </w:tblPr>
      <w:tblGrid>
        <w:gridCol w:w="5582"/>
      </w:tblGrid>
      <w:tr w:rsidR="00322A05" w:rsidTr="00322A05">
        <w:trPr>
          <w:jc w:val="center"/>
        </w:trPr>
        <w:tc>
          <w:tcPr>
            <w:tcW w:w="5582" w:type="dxa"/>
          </w:tcPr>
          <w:p w:rsidR="00322A05" w:rsidRPr="00322A05" w:rsidRDefault="00322A05" w:rsidP="00322A05">
            <w:pPr>
              <w:pStyle w:val="CommentText"/>
              <w:jc w:val="center"/>
              <w:rPr>
                <w:rFonts w:ascii="Calibri" w:hAnsi="Calibri"/>
                <w:b/>
              </w:rPr>
            </w:pPr>
            <w:r w:rsidRPr="00322A05">
              <w:rPr>
                <w:rFonts w:ascii="Calibri" w:hAnsi="Calibri"/>
                <w:b/>
              </w:rPr>
              <w:t>Lexington-Fayette County Health Department Epidemiology</w:t>
            </w:r>
          </w:p>
          <w:p w:rsidR="00322A05" w:rsidRPr="00322A05" w:rsidRDefault="00F40AA6" w:rsidP="00322A05">
            <w:pPr>
              <w:pStyle w:val="CommentText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Telephone 859-231-9791</w:t>
            </w:r>
          </w:p>
          <w:p w:rsidR="00322A05" w:rsidRPr="00322A05" w:rsidRDefault="00322A05" w:rsidP="00322A05">
            <w:pPr>
              <w:pStyle w:val="CommentText"/>
              <w:jc w:val="center"/>
              <w:rPr>
                <w:rFonts w:ascii="Calibri" w:hAnsi="Calibri"/>
                <w:b/>
              </w:rPr>
            </w:pPr>
            <w:r w:rsidRPr="00322A05">
              <w:rPr>
                <w:rFonts w:ascii="Calibri" w:hAnsi="Calibri"/>
                <w:b/>
              </w:rPr>
              <w:t>After-hours or Emergencies: 859-335-7071</w:t>
            </w:r>
          </w:p>
          <w:p w:rsidR="00322A05" w:rsidRDefault="00322A05" w:rsidP="00322A05">
            <w:pPr>
              <w:pStyle w:val="CommentText"/>
              <w:jc w:val="center"/>
              <w:rPr>
                <w:rFonts w:ascii="Calibri" w:hAnsi="Calibri"/>
                <w:b/>
                <w:szCs w:val="22"/>
                <w:u w:val="single"/>
              </w:rPr>
            </w:pPr>
            <w:r w:rsidRPr="00322A05">
              <w:rPr>
                <w:rFonts w:ascii="Calibri" w:hAnsi="Calibri"/>
                <w:b/>
              </w:rPr>
              <w:t>FAX 859-288-7512</w:t>
            </w:r>
          </w:p>
        </w:tc>
      </w:tr>
    </w:tbl>
    <w:p w:rsidR="004756C0" w:rsidRPr="003A7155" w:rsidRDefault="004756C0" w:rsidP="003A7155">
      <w:pPr>
        <w:pStyle w:val="CommentText"/>
        <w:rPr>
          <w:b/>
        </w:rPr>
        <w:sectPr w:rsidR="004756C0" w:rsidRPr="003A7155">
          <w:headerReference w:type="default" r:id="rId9"/>
          <w:type w:val="oddPage"/>
          <w:pgSz w:w="12240" w:h="15840" w:code="1"/>
          <w:pgMar w:top="360" w:right="720" w:bottom="360" w:left="864" w:header="720" w:footer="720" w:gutter="0"/>
          <w:cols w:space="720"/>
        </w:sectPr>
      </w:pPr>
    </w:p>
    <w:p w:rsidR="004756C0" w:rsidRPr="000027A8" w:rsidRDefault="004756C0">
      <w:pPr>
        <w:pStyle w:val="CommentText"/>
        <w:tabs>
          <w:tab w:val="left" w:pos="360"/>
        </w:tabs>
        <w:rPr>
          <w:b/>
          <w:sz w:val="2"/>
        </w:rPr>
        <w:sectPr w:rsidR="004756C0" w:rsidRPr="000027A8">
          <w:type w:val="continuous"/>
          <w:pgSz w:w="12240" w:h="15840" w:code="1"/>
          <w:pgMar w:top="360" w:right="720" w:bottom="360" w:left="864" w:header="720" w:footer="720" w:gutter="0"/>
          <w:cols w:num="3" w:space="720"/>
        </w:sectPr>
      </w:pPr>
    </w:p>
    <w:p w:rsidR="00151841" w:rsidRDefault="00151841" w:rsidP="007C53E3">
      <w:pPr>
        <w:pStyle w:val="CommentText"/>
      </w:pPr>
    </w:p>
    <w:tbl>
      <w:tblPr>
        <w:tblStyle w:val="TableGrid"/>
        <w:tblW w:w="11232" w:type="dxa"/>
        <w:tblInd w:w="-270" w:type="dxa"/>
        <w:tblLook w:val="04A0"/>
      </w:tblPr>
      <w:tblGrid>
        <w:gridCol w:w="3744"/>
        <w:gridCol w:w="3744"/>
        <w:gridCol w:w="3744"/>
      </w:tblGrid>
      <w:tr w:rsidR="00151841" w:rsidRPr="005A0D23" w:rsidTr="00A81D68">
        <w:trPr>
          <w:trHeight w:val="144"/>
        </w:trPr>
        <w:tc>
          <w:tcPr>
            <w:tcW w:w="3744" w:type="dxa"/>
            <w:tcBorders>
              <w:bottom w:val="single" w:sz="4" w:space="0" w:color="auto"/>
              <w:right w:val="nil"/>
            </w:tcBorders>
            <w:shd w:val="pct80" w:color="auto" w:fill="auto"/>
            <w:vAlign w:val="center"/>
          </w:tcPr>
          <w:p w:rsidR="00151841" w:rsidRPr="005A0D23" w:rsidRDefault="00151841" w:rsidP="00151841">
            <w:pPr>
              <w:pStyle w:val="CommentText"/>
              <w:jc w:val="center"/>
              <w:rPr>
                <w:rFonts w:ascii="Calibri" w:hAnsi="Calibri"/>
                <w:b/>
              </w:rPr>
            </w:pPr>
            <w:r w:rsidRPr="005A0D23">
              <w:rPr>
                <w:rFonts w:ascii="Calibri" w:hAnsi="Calibri"/>
                <w:b/>
              </w:rPr>
              <w:t>Report within 24 hours</w:t>
            </w:r>
          </w:p>
        </w:tc>
        <w:tc>
          <w:tcPr>
            <w:tcW w:w="3744" w:type="dxa"/>
            <w:tcBorders>
              <w:left w:val="nil"/>
              <w:bottom w:val="single" w:sz="4" w:space="0" w:color="auto"/>
              <w:right w:val="nil"/>
            </w:tcBorders>
            <w:shd w:val="pct80" w:color="auto" w:fill="auto"/>
            <w:vAlign w:val="center"/>
          </w:tcPr>
          <w:p w:rsidR="00151841" w:rsidRPr="005A0D23" w:rsidRDefault="00151841" w:rsidP="00151841">
            <w:pPr>
              <w:pStyle w:val="CommentText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744" w:type="dxa"/>
            <w:tcBorders>
              <w:left w:val="nil"/>
              <w:bottom w:val="single" w:sz="4" w:space="0" w:color="auto"/>
            </w:tcBorders>
            <w:shd w:val="pct80" w:color="auto" w:fill="auto"/>
            <w:vAlign w:val="center"/>
          </w:tcPr>
          <w:p w:rsidR="00151841" w:rsidRPr="005A0D23" w:rsidRDefault="00151841" w:rsidP="00151841">
            <w:pPr>
              <w:pStyle w:val="CommentText"/>
              <w:jc w:val="center"/>
              <w:rPr>
                <w:rFonts w:ascii="Calibri" w:hAnsi="Calibri"/>
                <w:b/>
              </w:rPr>
            </w:pPr>
          </w:p>
        </w:tc>
      </w:tr>
      <w:tr w:rsidR="00151841" w:rsidRPr="00AA0421" w:rsidTr="00A81D68">
        <w:trPr>
          <w:trHeight w:val="248"/>
        </w:trPr>
        <w:tc>
          <w:tcPr>
            <w:tcW w:w="3744" w:type="dxa"/>
            <w:tcBorders>
              <w:left w:val="nil"/>
              <w:bottom w:val="nil"/>
              <w:right w:val="nil"/>
            </w:tcBorders>
          </w:tcPr>
          <w:p w:rsidR="00151841" w:rsidRPr="00AA0421" w:rsidRDefault="00151841" w:rsidP="00151841">
            <w:pPr>
              <w:pStyle w:val="CommentText"/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Anthrax</w:t>
            </w:r>
          </w:p>
        </w:tc>
        <w:tc>
          <w:tcPr>
            <w:tcW w:w="374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841" w:rsidRPr="00AA0421" w:rsidRDefault="00151841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Hansen’s disease</w:t>
            </w:r>
          </w:p>
          <w:p w:rsidR="00151841" w:rsidRPr="00AA0421" w:rsidRDefault="00151841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Hantavirus infection</w:t>
            </w:r>
          </w:p>
        </w:tc>
        <w:tc>
          <w:tcPr>
            <w:tcW w:w="37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51841" w:rsidRPr="00AA0421" w:rsidRDefault="00151841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Rabies, human</w:t>
            </w:r>
          </w:p>
        </w:tc>
      </w:tr>
      <w:tr w:rsidR="00151841" w:rsidRPr="00AA0421" w:rsidTr="00A81D68">
        <w:trPr>
          <w:trHeight w:val="247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151841" w:rsidRPr="00AA0421" w:rsidRDefault="00151841" w:rsidP="00151841">
            <w:pPr>
              <w:pStyle w:val="CommentText"/>
              <w:rPr>
                <w:rFonts w:ascii="Calibri" w:hAnsi="Calibri"/>
              </w:rPr>
            </w:pPr>
            <w:proofErr w:type="spellStart"/>
            <w:r w:rsidRPr="00AA0421">
              <w:rPr>
                <w:rFonts w:ascii="Calibri" w:hAnsi="Calibri"/>
              </w:rPr>
              <w:t>Arboviral</w:t>
            </w:r>
            <w:proofErr w:type="spellEnd"/>
            <w:r w:rsidRPr="00AA0421">
              <w:rPr>
                <w:rFonts w:ascii="Calibri" w:hAnsi="Calibri"/>
              </w:rPr>
              <w:t xml:space="preserve"> disease, </w:t>
            </w:r>
            <w:proofErr w:type="spellStart"/>
            <w:r w:rsidRPr="00AA0421">
              <w:rPr>
                <w:rFonts w:ascii="Calibri" w:hAnsi="Calibri"/>
              </w:rPr>
              <w:t>neuroinvasive</w:t>
            </w:r>
            <w:proofErr w:type="spellEnd"/>
            <w:r w:rsidR="00347CC9">
              <w:rPr>
                <w:rFonts w:ascii="Calibri" w:hAnsi="Calibri"/>
              </w:rPr>
              <w:t>*</w:t>
            </w:r>
          </w:p>
        </w:tc>
        <w:tc>
          <w:tcPr>
            <w:tcW w:w="37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1841" w:rsidRPr="00AA0421" w:rsidRDefault="00151841" w:rsidP="00151841">
            <w:pPr>
              <w:pStyle w:val="CommentText"/>
              <w:rPr>
                <w:rFonts w:ascii="Calibri" w:hAnsi="Calibri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1841" w:rsidRPr="00AA0421" w:rsidRDefault="00151841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Rubella</w:t>
            </w:r>
          </w:p>
        </w:tc>
      </w:tr>
      <w:tr w:rsidR="00151841" w:rsidRPr="00AA0421" w:rsidTr="00A81D68">
        <w:trPr>
          <w:trHeight w:val="144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151841" w:rsidRPr="00AA0421" w:rsidRDefault="00151841" w:rsidP="00151841">
            <w:pPr>
              <w:pStyle w:val="CommentText"/>
              <w:rPr>
                <w:rFonts w:ascii="Calibri" w:hAnsi="Calibri"/>
              </w:rPr>
            </w:pPr>
            <w:proofErr w:type="spellStart"/>
            <w:r w:rsidRPr="00AA0421">
              <w:rPr>
                <w:rFonts w:ascii="Calibri" w:hAnsi="Calibri"/>
              </w:rPr>
              <w:t>Arboviral</w:t>
            </w:r>
            <w:proofErr w:type="spellEnd"/>
            <w:r w:rsidRPr="00AA0421">
              <w:rPr>
                <w:rFonts w:ascii="Calibri" w:hAnsi="Calibri"/>
              </w:rPr>
              <w:t xml:space="preserve"> disease, non-</w:t>
            </w:r>
            <w:proofErr w:type="spellStart"/>
            <w:r w:rsidRPr="00AA0421">
              <w:rPr>
                <w:rFonts w:ascii="Calibri" w:hAnsi="Calibri"/>
              </w:rPr>
              <w:t>neuroinvasive</w:t>
            </w:r>
            <w:proofErr w:type="spellEnd"/>
            <w:r w:rsidR="00347CC9">
              <w:rPr>
                <w:rFonts w:ascii="Calibri" w:hAnsi="Calibri"/>
              </w:rPr>
              <w:t>*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151841" w:rsidRPr="00347CC9" w:rsidRDefault="00151841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  <w:b/>
              </w:rPr>
            </w:pPr>
            <w:r w:rsidRPr="00347CC9">
              <w:rPr>
                <w:rFonts w:ascii="Calibri" w:hAnsi="Calibri"/>
                <w:b/>
              </w:rPr>
              <w:t>Hepatitis A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1841" w:rsidRPr="00AA0421" w:rsidRDefault="00151841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Rubella syndrome, congenital</w:t>
            </w:r>
          </w:p>
        </w:tc>
      </w:tr>
      <w:tr w:rsidR="00151841" w:rsidRPr="00AA0421" w:rsidTr="00A81D68">
        <w:trPr>
          <w:trHeight w:val="144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151841" w:rsidRPr="00AA0421" w:rsidRDefault="00151841" w:rsidP="00151841">
            <w:pPr>
              <w:pStyle w:val="CommentText"/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Botulism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151841" w:rsidRPr="00AA0421" w:rsidRDefault="00151841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proofErr w:type="spellStart"/>
            <w:r w:rsidRPr="00AA0421">
              <w:rPr>
                <w:rFonts w:ascii="Calibri" w:hAnsi="Calibri"/>
              </w:rPr>
              <w:t>Listeriosis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1841" w:rsidRPr="00347CC9" w:rsidRDefault="00151841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  <w:b/>
              </w:rPr>
            </w:pPr>
            <w:proofErr w:type="spellStart"/>
            <w:r w:rsidRPr="00347CC9">
              <w:rPr>
                <w:rFonts w:ascii="Calibri" w:hAnsi="Calibri"/>
                <w:b/>
              </w:rPr>
              <w:t>Salmonellosis</w:t>
            </w:r>
            <w:proofErr w:type="spellEnd"/>
          </w:p>
        </w:tc>
      </w:tr>
      <w:tr w:rsidR="00151841" w:rsidRPr="00AA0421" w:rsidTr="00A81D68">
        <w:trPr>
          <w:trHeight w:val="144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151841" w:rsidRPr="00AA0421" w:rsidRDefault="00151841" w:rsidP="00151841">
            <w:pPr>
              <w:pStyle w:val="CommentText"/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Brucellosis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151841" w:rsidRPr="00AA0421" w:rsidRDefault="00151841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Measles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1841" w:rsidRPr="00347CC9" w:rsidRDefault="00151841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  <w:b/>
              </w:rPr>
            </w:pPr>
            <w:r w:rsidRPr="00347CC9">
              <w:rPr>
                <w:rFonts w:ascii="Calibri" w:hAnsi="Calibri"/>
                <w:b/>
              </w:rPr>
              <w:t>Shigellosis</w:t>
            </w:r>
          </w:p>
        </w:tc>
      </w:tr>
      <w:tr w:rsidR="00E73D1D" w:rsidRPr="00AA0421" w:rsidTr="00A81D68">
        <w:trPr>
          <w:trHeight w:val="248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E73D1D" w:rsidRPr="00347CC9" w:rsidRDefault="00E73D1D" w:rsidP="00151841">
            <w:pPr>
              <w:pStyle w:val="CommentText"/>
              <w:rPr>
                <w:rFonts w:ascii="Calibri" w:hAnsi="Calibri"/>
                <w:b/>
              </w:rPr>
            </w:pPr>
            <w:proofErr w:type="spellStart"/>
            <w:r w:rsidRPr="00347CC9">
              <w:rPr>
                <w:rFonts w:ascii="Calibri" w:hAnsi="Calibri"/>
                <w:b/>
              </w:rPr>
              <w:t>Campylobacteriosis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E73D1D" w:rsidRPr="00AA0421" w:rsidRDefault="00E73D1D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Meningococcal infections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D1D" w:rsidRPr="00347CC9" w:rsidRDefault="00E73D1D" w:rsidP="00151841">
            <w:pPr>
              <w:pStyle w:val="CommentText"/>
              <w:keepNext/>
              <w:tabs>
                <w:tab w:val="left" w:pos="360"/>
              </w:tabs>
              <w:rPr>
                <w:rFonts w:ascii="Calibri" w:hAnsi="Calibri"/>
                <w:b/>
              </w:rPr>
            </w:pPr>
            <w:r w:rsidRPr="00347CC9">
              <w:rPr>
                <w:rFonts w:ascii="Calibri" w:hAnsi="Calibri"/>
                <w:b/>
              </w:rPr>
              <w:t>Syphilis (primary, secondary, early latent</w:t>
            </w:r>
          </w:p>
        </w:tc>
      </w:tr>
      <w:tr w:rsidR="00E73D1D" w:rsidRPr="00AA0421" w:rsidTr="00A81D68">
        <w:trPr>
          <w:trHeight w:val="247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E73D1D" w:rsidRPr="00AA0421" w:rsidRDefault="00E73D1D" w:rsidP="00151841">
            <w:pPr>
              <w:pStyle w:val="CommentText"/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Cholera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E73D1D" w:rsidRPr="00347CC9" w:rsidRDefault="00E73D1D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  <w:b/>
              </w:rPr>
            </w:pPr>
            <w:proofErr w:type="spellStart"/>
            <w:r w:rsidRPr="00347CC9">
              <w:rPr>
                <w:rFonts w:ascii="Calibri" w:hAnsi="Calibri"/>
                <w:b/>
              </w:rPr>
              <w:t>Pertussis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D1D" w:rsidRPr="00347CC9" w:rsidRDefault="00E73D1D" w:rsidP="00151841">
            <w:pPr>
              <w:pStyle w:val="CommentText"/>
              <w:keepNext/>
              <w:tabs>
                <w:tab w:val="left" w:pos="360"/>
              </w:tabs>
              <w:rPr>
                <w:rFonts w:ascii="Calibri" w:hAnsi="Calibri"/>
                <w:b/>
              </w:rPr>
            </w:pPr>
            <w:r w:rsidRPr="00347CC9">
              <w:rPr>
                <w:rFonts w:ascii="Calibri" w:hAnsi="Calibri"/>
                <w:b/>
              </w:rPr>
              <w:t xml:space="preserve">        </w:t>
            </w:r>
            <w:r w:rsidR="00347CC9">
              <w:rPr>
                <w:rFonts w:ascii="Calibri" w:hAnsi="Calibri"/>
                <w:b/>
              </w:rPr>
              <w:t xml:space="preserve">or </w:t>
            </w:r>
            <w:r w:rsidRPr="00347CC9">
              <w:rPr>
                <w:rFonts w:ascii="Calibri" w:hAnsi="Calibri"/>
                <w:b/>
              </w:rPr>
              <w:t>congenital)</w:t>
            </w:r>
          </w:p>
        </w:tc>
      </w:tr>
      <w:tr w:rsidR="00F11E9D" w:rsidRPr="00AA0421" w:rsidTr="00A81D68">
        <w:trPr>
          <w:trHeight w:val="247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11E9D" w:rsidRPr="00AA0421" w:rsidRDefault="00F11E9D" w:rsidP="00151841">
            <w:pPr>
              <w:pStyle w:val="CommentText"/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Cryptosporidiosis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11E9D" w:rsidRPr="00AA0421" w:rsidRDefault="00F11E9D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Plague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E9D" w:rsidRPr="00AA0421" w:rsidRDefault="00F11E9D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Tetanus</w:t>
            </w:r>
          </w:p>
        </w:tc>
      </w:tr>
      <w:tr w:rsidR="00F11E9D" w:rsidRPr="00AA0421" w:rsidTr="00A81D68">
        <w:trPr>
          <w:trHeight w:val="247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11E9D" w:rsidRPr="00AA0421" w:rsidRDefault="00F11E9D" w:rsidP="00151841">
            <w:pPr>
              <w:pStyle w:val="CommentText"/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Diphtheria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11E9D" w:rsidRPr="00AA0421" w:rsidRDefault="00F11E9D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Poliomyelitis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E9D" w:rsidRPr="00AA0421" w:rsidRDefault="00F11E9D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Tularemia</w:t>
            </w:r>
          </w:p>
        </w:tc>
      </w:tr>
      <w:tr w:rsidR="00F11E9D" w:rsidRPr="00AA0421" w:rsidTr="00A81D68">
        <w:trPr>
          <w:trHeight w:val="144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11E9D" w:rsidRPr="00AA0421" w:rsidRDefault="00F11E9D" w:rsidP="00151841">
            <w:pPr>
              <w:pStyle w:val="CommentText"/>
              <w:rPr>
                <w:rFonts w:ascii="Calibri" w:hAnsi="Calibri"/>
              </w:rPr>
            </w:pPr>
            <w:r w:rsidRPr="00AA0421">
              <w:rPr>
                <w:rFonts w:ascii="Calibri" w:hAnsi="Calibri"/>
                <w:i/>
              </w:rPr>
              <w:t>E. coli</w:t>
            </w:r>
            <w:r w:rsidRPr="00AA0421">
              <w:rPr>
                <w:rFonts w:ascii="Calibri" w:hAnsi="Calibri"/>
              </w:rPr>
              <w:t xml:space="preserve"> 0157:H7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11E9D" w:rsidRPr="00AA0421" w:rsidRDefault="00F11E9D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Psittacosis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E9D" w:rsidRPr="00AA0421" w:rsidRDefault="00F11E9D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Typhoid Fever</w:t>
            </w:r>
          </w:p>
        </w:tc>
      </w:tr>
      <w:tr w:rsidR="00F11E9D" w:rsidRPr="00AA0421" w:rsidTr="00A81D68">
        <w:trPr>
          <w:trHeight w:val="144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11E9D" w:rsidRPr="00347CC9" w:rsidRDefault="00F11E9D" w:rsidP="00151841">
            <w:pPr>
              <w:pStyle w:val="CommentText"/>
              <w:rPr>
                <w:rFonts w:ascii="Calibri" w:hAnsi="Calibri"/>
                <w:b/>
              </w:rPr>
            </w:pPr>
            <w:r w:rsidRPr="00347CC9">
              <w:rPr>
                <w:rFonts w:ascii="Calibri" w:hAnsi="Calibri"/>
                <w:b/>
                <w:i/>
              </w:rPr>
              <w:t>E. coli</w:t>
            </w:r>
            <w:r w:rsidRPr="00347CC9">
              <w:rPr>
                <w:rFonts w:ascii="Calibri" w:hAnsi="Calibri"/>
                <w:b/>
              </w:rPr>
              <w:t xml:space="preserve"> </w:t>
            </w:r>
            <w:proofErr w:type="spellStart"/>
            <w:r w:rsidRPr="00347CC9">
              <w:rPr>
                <w:rFonts w:ascii="Calibri" w:hAnsi="Calibri"/>
                <w:b/>
              </w:rPr>
              <w:t>shigatoxin</w:t>
            </w:r>
            <w:proofErr w:type="spellEnd"/>
            <w:r w:rsidRPr="00347CC9">
              <w:rPr>
                <w:rFonts w:ascii="Calibri" w:hAnsi="Calibri"/>
                <w:b/>
              </w:rPr>
              <w:t xml:space="preserve"> positive (</w:t>
            </w:r>
            <w:smartTag w:uri="urn:schemas-microsoft-com:office:smarttags" w:element="stockticker">
              <w:r w:rsidRPr="00347CC9">
                <w:rPr>
                  <w:rFonts w:ascii="Calibri" w:hAnsi="Calibri"/>
                  <w:b/>
                </w:rPr>
                <w:t>STEC</w:t>
              </w:r>
            </w:smartTag>
            <w:r w:rsidRPr="00347CC9">
              <w:rPr>
                <w:rFonts w:ascii="Calibri" w:hAnsi="Calibri"/>
                <w:b/>
              </w:rPr>
              <w:t>)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11E9D" w:rsidRPr="00AA0421" w:rsidRDefault="00F11E9D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Q Fever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E9D" w:rsidRPr="00F11E9D" w:rsidRDefault="00F11E9D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proofErr w:type="spellStart"/>
            <w:r w:rsidRPr="00F11E9D">
              <w:rPr>
                <w:rFonts w:ascii="Calibri" w:hAnsi="Calibri"/>
              </w:rPr>
              <w:t>Vibriosis</w:t>
            </w:r>
            <w:proofErr w:type="spellEnd"/>
          </w:p>
        </w:tc>
      </w:tr>
      <w:tr w:rsidR="00F11E9D" w:rsidRPr="00AA0421" w:rsidTr="00A81D68">
        <w:trPr>
          <w:trHeight w:val="144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11E9D" w:rsidRPr="00347CC9" w:rsidRDefault="00F11E9D" w:rsidP="00151841">
            <w:pPr>
              <w:pStyle w:val="CommentText"/>
              <w:rPr>
                <w:rFonts w:ascii="Calibri" w:hAnsi="Calibri"/>
                <w:b/>
                <w:i/>
              </w:rPr>
            </w:pPr>
            <w:proofErr w:type="spellStart"/>
            <w:r w:rsidRPr="00347CC9">
              <w:rPr>
                <w:rFonts w:ascii="Calibri" w:hAnsi="Calibri"/>
                <w:b/>
                <w:i/>
              </w:rPr>
              <w:t>Haemophilus</w:t>
            </w:r>
            <w:proofErr w:type="spellEnd"/>
            <w:r w:rsidRPr="00347CC9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347CC9">
              <w:rPr>
                <w:rFonts w:ascii="Calibri" w:hAnsi="Calibri"/>
                <w:b/>
                <w:i/>
              </w:rPr>
              <w:t>influenzae</w:t>
            </w:r>
            <w:proofErr w:type="spellEnd"/>
            <w:r w:rsidRPr="00347CC9">
              <w:rPr>
                <w:rFonts w:ascii="Calibri" w:hAnsi="Calibri"/>
                <w:b/>
                <w:i/>
              </w:rPr>
              <w:t>,</w:t>
            </w:r>
            <w:r w:rsidRPr="00347CC9">
              <w:rPr>
                <w:rFonts w:ascii="Calibri" w:hAnsi="Calibri"/>
                <w:b/>
              </w:rPr>
              <w:t xml:space="preserve"> invasive disease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11E9D" w:rsidRPr="00AA0421" w:rsidRDefault="00F11E9D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Rabies, animal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E9D" w:rsidRPr="00AA0421" w:rsidRDefault="00F11E9D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Yellow Fever</w:t>
            </w:r>
          </w:p>
        </w:tc>
      </w:tr>
      <w:tr w:rsidR="00F11E9D" w:rsidRPr="00AA0421" w:rsidTr="00A81D68">
        <w:trPr>
          <w:trHeight w:val="144"/>
        </w:trPr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E9D" w:rsidRPr="00AA0421" w:rsidRDefault="00F11E9D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E9D" w:rsidRPr="00AA0421" w:rsidRDefault="00F11E9D" w:rsidP="00151841">
            <w:pPr>
              <w:pStyle w:val="CommentText"/>
              <w:rPr>
                <w:rFonts w:ascii="Calibri" w:hAnsi="Calibri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1E9D" w:rsidRPr="00AA0421" w:rsidRDefault="00F11E9D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</w:p>
        </w:tc>
      </w:tr>
      <w:tr w:rsidR="00613199" w:rsidRPr="00AA0421" w:rsidTr="00A81D68">
        <w:trPr>
          <w:trHeight w:val="144"/>
        </w:trPr>
        <w:tc>
          <w:tcPr>
            <w:tcW w:w="3744" w:type="dxa"/>
            <w:tcBorders>
              <w:bottom w:val="single" w:sz="4" w:space="0" w:color="auto"/>
              <w:right w:val="nil"/>
            </w:tcBorders>
            <w:shd w:val="pct80" w:color="auto" w:fill="auto"/>
            <w:vAlign w:val="center"/>
          </w:tcPr>
          <w:p w:rsidR="00613199" w:rsidRPr="005A0D23" w:rsidRDefault="00613199" w:rsidP="006A0D89">
            <w:pPr>
              <w:pStyle w:val="CommentText"/>
              <w:jc w:val="center"/>
              <w:rPr>
                <w:rFonts w:ascii="Calibri" w:hAnsi="Calibri"/>
                <w:b/>
              </w:rPr>
            </w:pPr>
            <w:r w:rsidRPr="005A0D23">
              <w:rPr>
                <w:rFonts w:ascii="Calibri" w:hAnsi="Calibri"/>
                <w:b/>
              </w:rPr>
              <w:t>Report within 1 business day</w:t>
            </w:r>
          </w:p>
        </w:tc>
        <w:tc>
          <w:tcPr>
            <w:tcW w:w="3744" w:type="dxa"/>
            <w:tcBorders>
              <w:left w:val="nil"/>
              <w:bottom w:val="single" w:sz="4" w:space="0" w:color="auto"/>
              <w:right w:val="nil"/>
            </w:tcBorders>
            <w:shd w:val="pct80" w:color="auto" w:fill="auto"/>
          </w:tcPr>
          <w:p w:rsidR="00613199" w:rsidRPr="00AA0421" w:rsidRDefault="00613199" w:rsidP="00151841">
            <w:pPr>
              <w:pStyle w:val="CommentText"/>
              <w:rPr>
                <w:rFonts w:ascii="Calibri" w:hAnsi="Calibri"/>
              </w:rPr>
            </w:pPr>
          </w:p>
        </w:tc>
        <w:tc>
          <w:tcPr>
            <w:tcW w:w="3744" w:type="dxa"/>
            <w:tcBorders>
              <w:left w:val="nil"/>
              <w:bottom w:val="single" w:sz="4" w:space="0" w:color="auto"/>
            </w:tcBorders>
            <w:shd w:val="pct80" w:color="auto" w:fill="auto"/>
          </w:tcPr>
          <w:p w:rsidR="00613199" w:rsidRPr="00AA0421" w:rsidRDefault="00613199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</w:p>
        </w:tc>
      </w:tr>
      <w:tr w:rsidR="00E73D1D" w:rsidRPr="00AA0421" w:rsidTr="00A81D68">
        <w:trPr>
          <w:trHeight w:val="248"/>
        </w:trPr>
        <w:tc>
          <w:tcPr>
            <w:tcW w:w="3744" w:type="dxa"/>
            <w:tcBorders>
              <w:left w:val="nil"/>
              <w:bottom w:val="nil"/>
              <w:right w:val="nil"/>
            </w:tcBorders>
          </w:tcPr>
          <w:p w:rsidR="00E73D1D" w:rsidRPr="00AA0421" w:rsidRDefault="00E73D1D" w:rsidP="006A0D89">
            <w:pPr>
              <w:pStyle w:val="Comment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Animal conditions known to be</w:t>
            </w:r>
          </w:p>
        </w:tc>
        <w:tc>
          <w:tcPr>
            <w:tcW w:w="3744" w:type="dxa"/>
            <w:tcBorders>
              <w:left w:val="nil"/>
              <w:bottom w:val="nil"/>
              <w:right w:val="nil"/>
            </w:tcBorders>
          </w:tcPr>
          <w:p w:rsidR="00E73D1D" w:rsidRPr="00AA0421" w:rsidRDefault="00E73D1D" w:rsidP="006A0D89">
            <w:pPr>
              <w:pStyle w:val="CommentText"/>
              <w:keepNext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Hepatitis B infection in a pregnant woman</w:t>
            </w:r>
          </w:p>
        </w:tc>
        <w:tc>
          <w:tcPr>
            <w:tcW w:w="37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73D1D" w:rsidRPr="00347CC9" w:rsidRDefault="00E73D1D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  <w:b/>
              </w:rPr>
            </w:pPr>
            <w:r w:rsidRPr="00347CC9">
              <w:rPr>
                <w:rFonts w:ascii="Calibri" w:hAnsi="Calibri"/>
                <w:b/>
              </w:rPr>
              <w:t>Toxic Shock Syndrome</w:t>
            </w:r>
          </w:p>
        </w:tc>
      </w:tr>
      <w:tr w:rsidR="00E73D1D" w:rsidRPr="00AA0421" w:rsidTr="00A81D68">
        <w:trPr>
          <w:trHeight w:val="247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E73D1D" w:rsidRPr="00AA0421" w:rsidRDefault="00E73D1D" w:rsidP="006A0D89">
            <w:pPr>
              <w:pStyle w:val="Comment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communicable to man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E73D1D" w:rsidRPr="00AA0421" w:rsidRDefault="00E73D1D" w:rsidP="006A0D89">
            <w:pPr>
              <w:pStyle w:val="CommentText"/>
              <w:keepNext/>
              <w:tabs>
                <w:tab w:val="left" w:pos="3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Hepatitis B Infection in a child born in or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D1D" w:rsidRPr="00347CC9" w:rsidRDefault="00E73D1D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  <w:b/>
              </w:rPr>
            </w:pPr>
            <w:r w:rsidRPr="00347CC9">
              <w:rPr>
                <w:rFonts w:ascii="Calibri" w:hAnsi="Calibri"/>
                <w:b/>
              </w:rPr>
              <w:t>Tuberculosis</w:t>
            </w:r>
          </w:p>
        </w:tc>
      </w:tr>
      <w:tr w:rsidR="00DA06EE" w:rsidRPr="00AA0421" w:rsidTr="00A81D68">
        <w:trPr>
          <w:trHeight w:val="248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DA06EE" w:rsidRPr="00347CC9" w:rsidRDefault="00DA06EE" w:rsidP="006A0D89">
            <w:pPr>
              <w:pStyle w:val="CommentText"/>
              <w:rPr>
                <w:rFonts w:ascii="Calibri" w:hAnsi="Calibri"/>
                <w:b/>
              </w:rPr>
            </w:pPr>
            <w:proofErr w:type="spellStart"/>
            <w:r w:rsidRPr="00347CC9">
              <w:rPr>
                <w:rFonts w:ascii="Calibri" w:hAnsi="Calibri"/>
                <w:b/>
              </w:rPr>
              <w:t>Foodborne</w:t>
            </w:r>
            <w:proofErr w:type="spellEnd"/>
            <w:r w:rsidRPr="00347CC9">
              <w:rPr>
                <w:rFonts w:ascii="Calibri" w:hAnsi="Calibri"/>
                <w:b/>
              </w:rPr>
              <w:t xml:space="preserve"> outbreak / intoxication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DA06EE" w:rsidRPr="00AA0421" w:rsidRDefault="00E73D1D" w:rsidP="006A0D89">
            <w:pPr>
              <w:pStyle w:val="CommentText"/>
              <w:keepNext/>
              <w:tabs>
                <w:tab w:val="left" w:pos="3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</w:t>
            </w:r>
            <w:r w:rsidR="00DA06EE" w:rsidRPr="00AA0421">
              <w:rPr>
                <w:rFonts w:ascii="Calibri" w:hAnsi="Calibri"/>
              </w:rPr>
              <w:t>after 1992</w:t>
            </w:r>
          </w:p>
        </w:tc>
        <w:tc>
          <w:tcPr>
            <w:tcW w:w="37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6EE" w:rsidRPr="00AA0421" w:rsidRDefault="00DA06EE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Waterborne outbreak</w:t>
            </w:r>
          </w:p>
        </w:tc>
      </w:tr>
      <w:tr w:rsidR="00DA06EE" w:rsidRPr="00AA0421" w:rsidTr="00A81D68">
        <w:trPr>
          <w:trHeight w:val="247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DA06EE" w:rsidRPr="00347CC9" w:rsidRDefault="00DA06EE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  <w:b/>
              </w:rPr>
            </w:pPr>
            <w:r w:rsidRPr="00347CC9">
              <w:rPr>
                <w:rFonts w:ascii="Calibri" w:hAnsi="Calibri"/>
                <w:b/>
              </w:rPr>
              <w:t>Hepatitis B, acute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DA06EE" w:rsidRPr="00AA0421" w:rsidRDefault="00DA06EE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Mumps</w:t>
            </w:r>
          </w:p>
        </w:tc>
        <w:tc>
          <w:tcPr>
            <w:tcW w:w="37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6EE" w:rsidRPr="00AA0421" w:rsidRDefault="00DA06EE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</w:p>
        </w:tc>
      </w:tr>
      <w:tr w:rsidR="00E73D1D" w:rsidRPr="00AA0421" w:rsidTr="00A81D68">
        <w:trPr>
          <w:trHeight w:val="248"/>
        </w:trPr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D1D" w:rsidRPr="00AA0421" w:rsidRDefault="00E73D1D" w:rsidP="006A0D89">
            <w:pPr>
              <w:pStyle w:val="CommentText"/>
              <w:rPr>
                <w:rFonts w:ascii="Calibri" w:hAnsi="Calibri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D1D" w:rsidRPr="00AA0421" w:rsidRDefault="00E73D1D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3D1D" w:rsidRPr="00AA0421" w:rsidRDefault="00E73D1D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</w:p>
        </w:tc>
      </w:tr>
      <w:tr w:rsidR="00E73D1D" w:rsidRPr="00AA0421" w:rsidTr="00A81D68">
        <w:trPr>
          <w:trHeight w:val="247"/>
        </w:trPr>
        <w:tc>
          <w:tcPr>
            <w:tcW w:w="3744" w:type="dxa"/>
            <w:tcBorders>
              <w:bottom w:val="single" w:sz="4" w:space="0" w:color="auto"/>
              <w:right w:val="nil"/>
            </w:tcBorders>
            <w:shd w:val="pct80" w:color="auto" w:fill="auto"/>
            <w:vAlign w:val="center"/>
          </w:tcPr>
          <w:p w:rsidR="00E73D1D" w:rsidRPr="005A0D23" w:rsidRDefault="00E73D1D" w:rsidP="006A0D89">
            <w:pPr>
              <w:pStyle w:val="CommentText"/>
              <w:jc w:val="center"/>
              <w:rPr>
                <w:rFonts w:ascii="Calibri" w:hAnsi="Calibri"/>
                <w:b/>
              </w:rPr>
            </w:pPr>
            <w:r w:rsidRPr="005A0D23">
              <w:rPr>
                <w:rFonts w:ascii="Calibri" w:hAnsi="Calibri"/>
                <w:b/>
              </w:rPr>
              <w:t>Report within 5 business days</w:t>
            </w:r>
          </w:p>
        </w:tc>
        <w:tc>
          <w:tcPr>
            <w:tcW w:w="3744" w:type="dxa"/>
            <w:tcBorders>
              <w:left w:val="nil"/>
              <w:bottom w:val="single" w:sz="4" w:space="0" w:color="auto"/>
              <w:right w:val="nil"/>
            </w:tcBorders>
            <w:shd w:val="pct80" w:color="auto" w:fill="auto"/>
          </w:tcPr>
          <w:p w:rsidR="00E73D1D" w:rsidRPr="00AA0421" w:rsidRDefault="00E73D1D" w:rsidP="006A0D89">
            <w:pPr>
              <w:pStyle w:val="CommentText"/>
              <w:keepNext/>
              <w:tabs>
                <w:tab w:val="left" w:pos="360"/>
              </w:tabs>
              <w:rPr>
                <w:rFonts w:ascii="Calibri" w:hAnsi="Calibri"/>
              </w:rPr>
            </w:pPr>
          </w:p>
        </w:tc>
        <w:tc>
          <w:tcPr>
            <w:tcW w:w="3744" w:type="dxa"/>
            <w:tcBorders>
              <w:left w:val="nil"/>
              <w:bottom w:val="single" w:sz="4" w:space="0" w:color="auto"/>
            </w:tcBorders>
            <w:shd w:val="pct80" w:color="auto" w:fill="auto"/>
          </w:tcPr>
          <w:p w:rsidR="00E73D1D" w:rsidRPr="00AA0421" w:rsidRDefault="00E73D1D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</w:p>
        </w:tc>
      </w:tr>
      <w:tr w:rsidR="00F63809" w:rsidRPr="00AA0421" w:rsidTr="00A81D68">
        <w:trPr>
          <w:trHeight w:val="144"/>
        </w:trPr>
        <w:tc>
          <w:tcPr>
            <w:tcW w:w="3744" w:type="dxa"/>
            <w:tcBorders>
              <w:left w:val="nil"/>
              <w:bottom w:val="nil"/>
              <w:right w:val="nil"/>
            </w:tcBorders>
          </w:tcPr>
          <w:p w:rsidR="00F63809" w:rsidRPr="00AA0421" w:rsidRDefault="00F63809" w:rsidP="006A0D89">
            <w:pPr>
              <w:pStyle w:val="CommentText"/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AIDS</w:t>
            </w:r>
          </w:p>
        </w:tc>
        <w:tc>
          <w:tcPr>
            <w:tcW w:w="3744" w:type="dxa"/>
            <w:tcBorders>
              <w:left w:val="nil"/>
              <w:bottom w:val="nil"/>
              <w:right w:val="nil"/>
            </w:tcBorders>
          </w:tcPr>
          <w:p w:rsidR="00F63809" w:rsidRPr="00347CC9" w:rsidRDefault="00F63809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  <w:b/>
              </w:rPr>
            </w:pPr>
            <w:proofErr w:type="spellStart"/>
            <w:r w:rsidRPr="00347CC9">
              <w:rPr>
                <w:rFonts w:ascii="Calibri" w:hAnsi="Calibri"/>
                <w:b/>
              </w:rPr>
              <w:t>Histoplasmosis</w:t>
            </w:r>
            <w:proofErr w:type="spellEnd"/>
            <w:r w:rsidRPr="00347CC9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37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3809" w:rsidRPr="00347CC9" w:rsidRDefault="00F63809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  <w:b/>
              </w:rPr>
            </w:pPr>
            <w:r w:rsidRPr="00347CC9">
              <w:rPr>
                <w:rFonts w:ascii="Calibri" w:hAnsi="Calibri"/>
                <w:b/>
              </w:rPr>
              <w:t>Rabies, post exposure prophylaxis</w:t>
            </w:r>
          </w:p>
        </w:tc>
      </w:tr>
      <w:tr w:rsidR="00F63809" w:rsidRPr="00AA0421" w:rsidTr="00A81D68">
        <w:trPr>
          <w:trHeight w:val="144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63809" w:rsidRPr="00AA0421" w:rsidRDefault="00F63809" w:rsidP="006A0D89">
            <w:pPr>
              <w:pStyle w:val="CommentText"/>
              <w:rPr>
                <w:rFonts w:ascii="Calibri" w:hAnsi="Calibri"/>
              </w:rPr>
            </w:pPr>
            <w:proofErr w:type="spellStart"/>
            <w:r w:rsidRPr="00AA0421">
              <w:rPr>
                <w:rFonts w:ascii="Calibri" w:hAnsi="Calibri"/>
              </w:rPr>
              <w:t>Chancroid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63809" w:rsidRPr="00AA0421" w:rsidRDefault="00F63809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HIV infection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809" w:rsidRPr="00AA0421" w:rsidRDefault="00F63809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Rocky Mountain Spotted Fever</w:t>
            </w:r>
          </w:p>
        </w:tc>
      </w:tr>
      <w:tr w:rsidR="00F63809" w:rsidRPr="00AA0421" w:rsidTr="00A81D68">
        <w:trPr>
          <w:trHeight w:val="144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63809" w:rsidRPr="00347CC9" w:rsidRDefault="00F63809" w:rsidP="006A0D89">
            <w:pPr>
              <w:pStyle w:val="CommentText"/>
              <w:rPr>
                <w:rFonts w:ascii="Calibri" w:hAnsi="Calibri"/>
                <w:b/>
              </w:rPr>
            </w:pPr>
            <w:r w:rsidRPr="00347CC9">
              <w:rPr>
                <w:rFonts w:ascii="Calibri" w:hAnsi="Calibri"/>
                <w:b/>
                <w:i/>
              </w:rPr>
              <w:t xml:space="preserve">Chlamydia </w:t>
            </w:r>
            <w:proofErr w:type="spellStart"/>
            <w:r w:rsidRPr="00347CC9">
              <w:rPr>
                <w:rFonts w:ascii="Calibri" w:hAnsi="Calibri"/>
                <w:b/>
                <w:i/>
              </w:rPr>
              <w:t>trachomatis</w:t>
            </w:r>
            <w:proofErr w:type="spellEnd"/>
            <w:r w:rsidRPr="00347CC9">
              <w:rPr>
                <w:rFonts w:ascii="Calibri" w:hAnsi="Calibri"/>
                <w:b/>
                <w:i/>
              </w:rPr>
              <w:t xml:space="preserve"> </w:t>
            </w:r>
            <w:r w:rsidRPr="00347CC9">
              <w:rPr>
                <w:rFonts w:ascii="Calibri" w:hAnsi="Calibri"/>
                <w:b/>
              </w:rPr>
              <w:t>infections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63809" w:rsidRPr="00347CC9" w:rsidRDefault="00F63809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  <w:b/>
              </w:rPr>
            </w:pPr>
            <w:r w:rsidRPr="00347CC9">
              <w:rPr>
                <w:rFonts w:ascii="Calibri" w:hAnsi="Calibri"/>
                <w:b/>
              </w:rPr>
              <w:t>Lead poisoning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3809" w:rsidRPr="00AA0421" w:rsidRDefault="00F63809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  <w:i/>
              </w:rPr>
            </w:pPr>
            <w:r w:rsidRPr="00AA0421">
              <w:rPr>
                <w:rFonts w:ascii="Calibri" w:hAnsi="Calibri"/>
                <w:i/>
              </w:rPr>
              <w:t xml:space="preserve">Streptococcus </w:t>
            </w:r>
            <w:proofErr w:type="spellStart"/>
            <w:r w:rsidRPr="00AA0421">
              <w:rPr>
                <w:rFonts w:ascii="Calibri" w:hAnsi="Calibri"/>
                <w:i/>
              </w:rPr>
              <w:t>pneumoniae</w:t>
            </w:r>
            <w:proofErr w:type="spellEnd"/>
            <w:r w:rsidRPr="00AA0421">
              <w:rPr>
                <w:rFonts w:ascii="Calibri" w:hAnsi="Calibri"/>
                <w:i/>
              </w:rPr>
              <w:t>,</w:t>
            </w:r>
          </w:p>
        </w:tc>
      </w:tr>
      <w:tr w:rsidR="00F63809" w:rsidRPr="00AA0421" w:rsidTr="00A81D68">
        <w:trPr>
          <w:trHeight w:val="144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63809" w:rsidRPr="00AA0421" w:rsidRDefault="00F63809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proofErr w:type="spellStart"/>
            <w:r w:rsidRPr="00AA0421">
              <w:rPr>
                <w:rFonts w:ascii="Calibri" w:hAnsi="Calibri"/>
              </w:rPr>
              <w:t>Ehrlichiosis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63809" w:rsidRPr="00347CC9" w:rsidRDefault="00F63809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  <w:b/>
              </w:rPr>
            </w:pPr>
            <w:proofErr w:type="spellStart"/>
            <w:r w:rsidRPr="00347CC9">
              <w:rPr>
                <w:rFonts w:ascii="Calibri" w:hAnsi="Calibri"/>
                <w:b/>
              </w:rPr>
              <w:t>Legionellosis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63809" w:rsidRPr="00AA0421" w:rsidRDefault="00F63809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</w:t>
            </w:r>
            <w:r w:rsidRPr="00AA0421">
              <w:rPr>
                <w:rFonts w:ascii="Calibri" w:hAnsi="Calibri"/>
              </w:rPr>
              <w:t>drug-resistant invasive</w:t>
            </w:r>
            <w:r>
              <w:rPr>
                <w:rFonts w:ascii="Calibri" w:hAnsi="Calibri"/>
              </w:rPr>
              <w:t xml:space="preserve"> disease</w:t>
            </w:r>
          </w:p>
        </w:tc>
      </w:tr>
      <w:tr w:rsidR="00F63809" w:rsidRPr="00AA0421" w:rsidTr="00A81D68">
        <w:trPr>
          <w:trHeight w:val="144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63809" w:rsidRPr="00347CC9" w:rsidRDefault="00F63809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  <w:b/>
              </w:rPr>
            </w:pPr>
            <w:r w:rsidRPr="00347CC9">
              <w:rPr>
                <w:rFonts w:ascii="Calibri" w:hAnsi="Calibri"/>
                <w:b/>
              </w:rPr>
              <w:t>Gonorrhea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63809" w:rsidRPr="00AA0421" w:rsidRDefault="00F63809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Lyme disease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63809" w:rsidRPr="00AA0421" w:rsidRDefault="00F63809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Syphilis</w:t>
            </w:r>
            <w:r w:rsidRPr="00AA042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 w:rsidRPr="00AA0421">
              <w:rPr>
                <w:rFonts w:ascii="Calibri" w:hAnsi="Calibri"/>
              </w:rPr>
              <w:t xml:space="preserve">other than primary, </w:t>
            </w:r>
            <w:r>
              <w:rPr>
                <w:rFonts w:ascii="Calibri" w:hAnsi="Calibri"/>
              </w:rPr>
              <w:t>secondary,</w:t>
            </w:r>
          </w:p>
        </w:tc>
      </w:tr>
      <w:tr w:rsidR="00F63809" w:rsidRPr="00AA0421" w:rsidTr="00A81D68">
        <w:trPr>
          <w:trHeight w:val="144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63809" w:rsidRPr="00AA0421" w:rsidRDefault="00F63809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proofErr w:type="spellStart"/>
            <w:r w:rsidRPr="00AA0421">
              <w:rPr>
                <w:rFonts w:ascii="Calibri" w:hAnsi="Calibri"/>
              </w:rPr>
              <w:t>Granuloma</w:t>
            </w:r>
            <w:proofErr w:type="spellEnd"/>
            <w:r w:rsidRPr="00AA0421">
              <w:rPr>
                <w:rFonts w:ascii="Calibri" w:hAnsi="Calibri"/>
              </w:rPr>
              <w:t xml:space="preserve"> </w:t>
            </w:r>
            <w:proofErr w:type="spellStart"/>
            <w:r w:rsidRPr="00AA0421">
              <w:rPr>
                <w:rFonts w:ascii="Calibri" w:hAnsi="Calibri"/>
              </w:rPr>
              <w:t>inguinale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63809" w:rsidRPr="00AA0421" w:rsidRDefault="00F63809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proofErr w:type="spellStart"/>
            <w:r w:rsidRPr="00AA0421">
              <w:rPr>
                <w:rFonts w:ascii="Calibri" w:hAnsi="Calibri"/>
              </w:rPr>
              <w:t>Lymphogranuloma</w:t>
            </w:r>
            <w:proofErr w:type="spellEnd"/>
            <w:r w:rsidRPr="00AA0421">
              <w:rPr>
                <w:rFonts w:ascii="Calibri" w:hAnsi="Calibri"/>
              </w:rPr>
              <w:t xml:space="preserve"> </w:t>
            </w:r>
            <w:proofErr w:type="spellStart"/>
            <w:r w:rsidRPr="00AA0421">
              <w:rPr>
                <w:rFonts w:ascii="Calibri" w:hAnsi="Calibri"/>
              </w:rPr>
              <w:t>venereum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63809" w:rsidRPr="00AA0421" w:rsidRDefault="00F63809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</w:t>
            </w:r>
            <w:r w:rsidRPr="00AA0421">
              <w:rPr>
                <w:rFonts w:ascii="Calibri" w:hAnsi="Calibri"/>
              </w:rPr>
              <w:t>early latent or</w:t>
            </w:r>
            <w:r>
              <w:rPr>
                <w:rFonts w:ascii="Calibri" w:hAnsi="Calibri"/>
              </w:rPr>
              <w:t xml:space="preserve"> congenital)</w:t>
            </w:r>
          </w:p>
        </w:tc>
      </w:tr>
      <w:tr w:rsidR="00F63809" w:rsidRPr="00AA0421" w:rsidTr="00A81D68">
        <w:trPr>
          <w:trHeight w:val="144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63809" w:rsidRPr="00347CC9" w:rsidRDefault="00F63809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  <w:b/>
              </w:rPr>
            </w:pPr>
            <w:r w:rsidRPr="00347CC9">
              <w:rPr>
                <w:rFonts w:ascii="Calibri" w:hAnsi="Calibri"/>
                <w:b/>
              </w:rPr>
              <w:t>Hepatitis C, acute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63809" w:rsidRPr="00AA0421" w:rsidRDefault="00F63809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Malaria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63809" w:rsidRPr="00AA0421" w:rsidRDefault="00F63809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 w:rsidRPr="00AA0421">
              <w:rPr>
                <w:rFonts w:ascii="Calibri" w:hAnsi="Calibri"/>
              </w:rPr>
              <w:t>Toxoplasmosis</w:t>
            </w:r>
          </w:p>
        </w:tc>
      </w:tr>
      <w:tr w:rsidR="00F63809" w:rsidRPr="00AA0421" w:rsidTr="00A81D68">
        <w:trPr>
          <w:trHeight w:val="144"/>
        </w:trPr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3809" w:rsidRPr="00AA0421" w:rsidRDefault="00F63809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3809" w:rsidRPr="00AA0421" w:rsidRDefault="00F63809" w:rsidP="00151841">
            <w:pPr>
              <w:pStyle w:val="CommentText"/>
              <w:keepNext/>
              <w:tabs>
                <w:tab w:val="left" w:pos="360"/>
              </w:tabs>
              <w:rPr>
                <w:rFonts w:ascii="Calibri" w:hAnsi="Calibri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3809" w:rsidRPr="00AA0421" w:rsidRDefault="00F63809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</w:p>
        </w:tc>
      </w:tr>
      <w:tr w:rsidR="00F63809" w:rsidRPr="00AA0421" w:rsidTr="00A81D68">
        <w:trPr>
          <w:trHeight w:val="144"/>
        </w:trPr>
        <w:tc>
          <w:tcPr>
            <w:tcW w:w="3744" w:type="dxa"/>
            <w:tcBorders>
              <w:bottom w:val="single" w:sz="4" w:space="0" w:color="auto"/>
              <w:right w:val="nil"/>
            </w:tcBorders>
            <w:shd w:val="pct80" w:color="auto" w:fill="auto"/>
            <w:vAlign w:val="center"/>
          </w:tcPr>
          <w:p w:rsidR="00F63809" w:rsidRPr="005A0D23" w:rsidRDefault="00F63809" w:rsidP="006A0D89">
            <w:pPr>
              <w:pStyle w:val="CommentText"/>
              <w:jc w:val="center"/>
              <w:rPr>
                <w:rFonts w:ascii="Calibri" w:hAnsi="Calibri"/>
                <w:b/>
              </w:rPr>
            </w:pPr>
            <w:r w:rsidRPr="005A0D23">
              <w:rPr>
                <w:rFonts w:ascii="Calibri" w:hAnsi="Calibri"/>
                <w:b/>
              </w:rPr>
              <w:t>Report within 3 months</w:t>
            </w:r>
          </w:p>
        </w:tc>
        <w:tc>
          <w:tcPr>
            <w:tcW w:w="3744" w:type="dxa"/>
            <w:tcBorders>
              <w:left w:val="nil"/>
              <w:bottom w:val="single" w:sz="4" w:space="0" w:color="auto"/>
              <w:right w:val="nil"/>
            </w:tcBorders>
            <w:shd w:val="pct80" w:color="auto" w:fill="auto"/>
          </w:tcPr>
          <w:p w:rsidR="00F63809" w:rsidRPr="00AA0421" w:rsidRDefault="00F63809" w:rsidP="00151841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</w:p>
        </w:tc>
        <w:tc>
          <w:tcPr>
            <w:tcW w:w="3744" w:type="dxa"/>
            <w:tcBorders>
              <w:left w:val="nil"/>
              <w:bottom w:val="single" w:sz="4" w:space="0" w:color="auto"/>
            </w:tcBorders>
            <w:shd w:val="pct80" w:color="auto" w:fill="auto"/>
          </w:tcPr>
          <w:p w:rsidR="00F63809" w:rsidRPr="00AA0421" w:rsidRDefault="00F63809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</w:p>
        </w:tc>
      </w:tr>
      <w:tr w:rsidR="00F63809" w:rsidRPr="00AA0421" w:rsidTr="00A81D68">
        <w:trPr>
          <w:trHeight w:val="144"/>
        </w:trPr>
        <w:tc>
          <w:tcPr>
            <w:tcW w:w="3744" w:type="dxa"/>
            <w:tcBorders>
              <w:left w:val="nil"/>
              <w:bottom w:val="nil"/>
              <w:right w:val="nil"/>
            </w:tcBorders>
          </w:tcPr>
          <w:p w:rsidR="00F63809" w:rsidRPr="00684B2F" w:rsidRDefault="00F63809" w:rsidP="006A0D89">
            <w:pPr>
              <w:pStyle w:val="Comment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Asbestosis</w:t>
            </w:r>
          </w:p>
        </w:tc>
        <w:tc>
          <w:tcPr>
            <w:tcW w:w="3744" w:type="dxa"/>
            <w:tcBorders>
              <w:left w:val="nil"/>
              <w:bottom w:val="nil"/>
              <w:right w:val="nil"/>
            </w:tcBorders>
          </w:tcPr>
          <w:p w:rsidR="00F63809" w:rsidRPr="00AA0421" w:rsidRDefault="00F63809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Coal Worker’s </w:t>
            </w:r>
            <w:proofErr w:type="spellStart"/>
            <w:r>
              <w:rPr>
                <w:rFonts w:ascii="Calibri" w:hAnsi="Calibri"/>
              </w:rPr>
              <w:t>Pneumonoconiosis</w:t>
            </w:r>
            <w:proofErr w:type="spellEnd"/>
          </w:p>
        </w:tc>
        <w:tc>
          <w:tcPr>
            <w:tcW w:w="3744" w:type="dxa"/>
            <w:tcBorders>
              <w:left w:val="nil"/>
              <w:bottom w:val="nil"/>
              <w:right w:val="nil"/>
            </w:tcBorders>
          </w:tcPr>
          <w:p w:rsidR="00F63809" w:rsidRPr="00AA0421" w:rsidRDefault="00F63809" w:rsidP="006A0D89">
            <w:pPr>
              <w:pStyle w:val="CommentText"/>
              <w:tabs>
                <w:tab w:val="left" w:pos="3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Silicosis</w:t>
            </w:r>
          </w:p>
        </w:tc>
      </w:tr>
    </w:tbl>
    <w:p w:rsidR="004756C0" w:rsidRDefault="004756C0" w:rsidP="00151841"/>
    <w:p w:rsidR="00F63809" w:rsidRPr="003A7155" w:rsidRDefault="00F63809" w:rsidP="00F63809">
      <w:pPr>
        <w:pStyle w:val="CommentText"/>
        <w:ind w:left="-360"/>
        <w:rPr>
          <w:rFonts w:ascii="Calibri" w:hAnsi="Calibri"/>
        </w:rPr>
      </w:pPr>
      <w:r w:rsidRPr="003A7155">
        <w:rPr>
          <w:rFonts w:ascii="Calibri" w:hAnsi="Calibri" w:cs="Arial"/>
          <w:b/>
        </w:rPr>
        <w:t xml:space="preserve">* </w:t>
      </w:r>
      <w:r w:rsidRPr="003A7155">
        <w:rPr>
          <w:rFonts w:ascii="Calibri" w:hAnsi="Calibri"/>
        </w:rPr>
        <w:t>Includes California group, Eastern Equine, St. Louis, Venezuelan Equine Western Equine, and West Nile Viruses</w:t>
      </w:r>
    </w:p>
    <w:p w:rsidR="00F63809" w:rsidRPr="00347CC9" w:rsidRDefault="00347CC9" w:rsidP="00347CC9">
      <w:pPr>
        <w:ind w:left="-360"/>
        <w:rPr>
          <w:rFonts w:ascii="Calibri" w:hAnsi="Calibri"/>
        </w:rPr>
      </w:pPr>
      <w:r>
        <w:rPr>
          <w:rFonts w:ascii="Calibri" w:hAnsi="Calibri"/>
        </w:rPr>
        <w:t xml:space="preserve">Cases in </w:t>
      </w:r>
      <w:r w:rsidRPr="00347CC9">
        <w:rPr>
          <w:rFonts w:ascii="Calibri" w:hAnsi="Calibri"/>
          <w:b/>
        </w:rPr>
        <w:t>Bold</w:t>
      </w:r>
      <w:r>
        <w:rPr>
          <w:rFonts w:ascii="Calibri" w:hAnsi="Calibri"/>
        </w:rPr>
        <w:t xml:space="preserve"> are the most commonly reported conditions.</w:t>
      </w:r>
    </w:p>
    <w:sectPr w:rsidR="00F63809" w:rsidRPr="00347CC9" w:rsidSect="002D7E20">
      <w:type w:val="continuous"/>
      <w:pgSz w:w="12240" w:h="15840" w:code="1"/>
      <w:pgMar w:top="360" w:right="720" w:bottom="360" w:left="864" w:header="720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F52" w:rsidRDefault="00281F52" w:rsidP="00F0656D">
      <w:r>
        <w:separator/>
      </w:r>
    </w:p>
  </w:endnote>
  <w:endnote w:type="continuationSeparator" w:id="0">
    <w:p w:rsidR="00281F52" w:rsidRDefault="00281F52" w:rsidP="00F06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F52" w:rsidRDefault="00281F52" w:rsidP="00F0656D">
      <w:r>
        <w:separator/>
      </w:r>
    </w:p>
  </w:footnote>
  <w:footnote w:type="continuationSeparator" w:id="0">
    <w:p w:rsidR="00281F52" w:rsidRDefault="00281F52" w:rsidP="00F06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841" w:rsidRDefault="00151841">
    <w:pPr>
      <w:pStyle w:val="Header"/>
      <w:rPr>
        <w:sz w:val="16"/>
      </w:rPr>
    </w:pPr>
    <w:r>
      <w:rPr>
        <w:sz w:val="16"/>
      </w:rPr>
      <w:t>EPID 200Lex (Rev. Jul 2011)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22E2F"/>
    <w:multiLevelType w:val="singleLevel"/>
    <w:tmpl w:val="FB544B56"/>
    <w:lvl w:ilvl="0">
      <w:start w:val="38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">
    <w:nsid w:val="4A6B2810"/>
    <w:multiLevelType w:val="hybridMultilevel"/>
    <w:tmpl w:val="6666B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005C4B"/>
    <w:multiLevelType w:val="singleLevel"/>
    <w:tmpl w:val="06A2CCD6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/>
  <w:defaultTabStop w:val="720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75B21"/>
    <w:rsid w:val="000027A8"/>
    <w:rsid w:val="000062D4"/>
    <w:rsid w:val="00076624"/>
    <w:rsid w:val="00076A6F"/>
    <w:rsid w:val="000F2FB9"/>
    <w:rsid w:val="00122D2C"/>
    <w:rsid w:val="00151841"/>
    <w:rsid w:val="00157140"/>
    <w:rsid w:val="00163FE1"/>
    <w:rsid w:val="00167B7A"/>
    <w:rsid w:val="001B4B4C"/>
    <w:rsid w:val="00281F52"/>
    <w:rsid w:val="002B589B"/>
    <w:rsid w:val="002D7E20"/>
    <w:rsid w:val="002E1228"/>
    <w:rsid w:val="003072AF"/>
    <w:rsid w:val="00322A05"/>
    <w:rsid w:val="00327586"/>
    <w:rsid w:val="003325F0"/>
    <w:rsid w:val="00332AE6"/>
    <w:rsid w:val="00347CC9"/>
    <w:rsid w:val="00352DAB"/>
    <w:rsid w:val="00363AD9"/>
    <w:rsid w:val="00380AC0"/>
    <w:rsid w:val="00383F96"/>
    <w:rsid w:val="003908BF"/>
    <w:rsid w:val="003A7155"/>
    <w:rsid w:val="003B27F4"/>
    <w:rsid w:val="003D2CBE"/>
    <w:rsid w:val="003F7434"/>
    <w:rsid w:val="0040699C"/>
    <w:rsid w:val="00414179"/>
    <w:rsid w:val="004756C0"/>
    <w:rsid w:val="00484CC4"/>
    <w:rsid w:val="004B148C"/>
    <w:rsid w:val="004E7B08"/>
    <w:rsid w:val="004F2D62"/>
    <w:rsid w:val="0051532A"/>
    <w:rsid w:val="00532530"/>
    <w:rsid w:val="00561635"/>
    <w:rsid w:val="0058664D"/>
    <w:rsid w:val="005A0D23"/>
    <w:rsid w:val="005A6844"/>
    <w:rsid w:val="005D5FDD"/>
    <w:rsid w:val="00606FE3"/>
    <w:rsid w:val="00613199"/>
    <w:rsid w:val="00613BCE"/>
    <w:rsid w:val="00673804"/>
    <w:rsid w:val="00683B7C"/>
    <w:rsid w:val="00684B2F"/>
    <w:rsid w:val="006A5999"/>
    <w:rsid w:val="006D2D74"/>
    <w:rsid w:val="007341B8"/>
    <w:rsid w:val="007A0400"/>
    <w:rsid w:val="007C1AE8"/>
    <w:rsid w:val="007C53E3"/>
    <w:rsid w:val="00836EE4"/>
    <w:rsid w:val="00850B0F"/>
    <w:rsid w:val="00857914"/>
    <w:rsid w:val="00882507"/>
    <w:rsid w:val="008A7B15"/>
    <w:rsid w:val="008D5BB5"/>
    <w:rsid w:val="008E0A7C"/>
    <w:rsid w:val="008E7E2B"/>
    <w:rsid w:val="009045EE"/>
    <w:rsid w:val="0097666C"/>
    <w:rsid w:val="00981D9B"/>
    <w:rsid w:val="00985FB7"/>
    <w:rsid w:val="009C2EAE"/>
    <w:rsid w:val="009D4D1E"/>
    <w:rsid w:val="00A13111"/>
    <w:rsid w:val="00A237DE"/>
    <w:rsid w:val="00A514F1"/>
    <w:rsid w:val="00A5488B"/>
    <w:rsid w:val="00A75B21"/>
    <w:rsid w:val="00A812A3"/>
    <w:rsid w:val="00A81D68"/>
    <w:rsid w:val="00A878F2"/>
    <w:rsid w:val="00A90E2F"/>
    <w:rsid w:val="00AA0421"/>
    <w:rsid w:val="00B269F3"/>
    <w:rsid w:val="00B43936"/>
    <w:rsid w:val="00B74D0B"/>
    <w:rsid w:val="00BC7798"/>
    <w:rsid w:val="00BD0008"/>
    <w:rsid w:val="00C11823"/>
    <w:rsid w:val="00CC27C8"/>
    <w:rsid w:val="00CE7B22"/>
    <w:rsid w:val="00D44764"/>
    <w:rsid w:val="00D609A3"/>
    <w:rsid w:val="00DA06EE"/>
    <w:rsid w:val="00DB4A56"/>
    <w:rsid w:val="00DB7190"/>
    <w:rsid w:val="00DD773D"/>
    <w:rsid w:val="00DE23DE"/>
    <w:rsid w:val="00DE3ADD"/>
    <w:rsid w:val="00DE67A9"/>
    <w:rsid w:val="00DF444F"/>
    <w:rsid w:val="00DF7393"/>
    <w:rsid w:val="00E24ED6"/>
    <w:rsid w:val="00E352CE"/>
    <w:rsid w:val="00E63B49"/>
    <w:rsid w:val="00E66075"/>
    <w:rsid w:val="00E71734"/>
    <w:rsid w:val="00E73D1D"/>
    <w:rsid w:val="00EE5638"/>
    <w:rsid w:val="00F05DA3"/>
    <w:rsid w:val="00F0656D"/>
    <w:rsid w:val="00F11E9D"/>
    <w:rsid w:val="00F40AA6"/>
    <w:rsid w:val="00F52756"/>
    <w:rsid w:val="00F63809"/>
    <w:rsid w:val="00F64795"/>
    <w:rsid w:val="00FA3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E20"/>
  </w:style>
  <w:style w:type="paragraph" w:styleId="Heading1">
    <w:name w:val="heading 1"/>
    <w:basedOn w:val="Normal"/>
    <w:next w:val="Normal"/>
    <w:qFormat/>
    <w:rsid w:val="002D7E20"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rsid w:val="002D7E20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D7E20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D7E20"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D7E20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2D7E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7E2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D7E20"/>
    <w:rPr>
      <w:b/>
    </w:rPr>
  </w:style>
  <w:style w:type="character" w:styleId="CommentReference">
    <w:name w:val="annotation reference"/>
    <w:basedOn w:val="DefaultParagraphFont"/>
    <w:semiHidden/>
    <w:rsid w:val="002D7E20"/>
    <w:rPr>
      <w:sz w:val="16"/>
    </w:rPr>
  </w:style>
  <w:style w:type="paragraph" w:styleId="CommentText">
    <w:name w:val="annotation text"/>
    <w:basedOn w:val="Normal"/>
    <w:semiHidden/>
    <w:rsid w:val="002D7E20"/>
  </w:style>
  <w:style w:type="paragraph" w:styleId="Title">
    <w:name w:val="Title"/>
    <w:basedOn w:val="Normal"/>
    <w:qFormat/>
    <w:rsid w:val="002D7E20"/>
    <w:pPr>
      <w:pBdr>
        <w:between w:val="single" w:sz="4" w:space="1" w:color="auto"/>
      </w:pBdr>
      <w:jc w:val="center"/>
      <w:outlineLvl w:val="0"/>
    </w:pPr>
    <w:rPr>
      <w:b/>
      <w:sz w:val="24"/>
    </w:rPr>
  </w:style>
  <w:style w:type="paragraph" w:styleId="Subtitle">
    <w:name w:val="Subtitle"/>
    <w:basedOn w:val="Normal"/>
    <w:qFormat/>
    <w:rsid w:val="002D7E20"/>
    <w:pPr>
      <w:jc w:val="center"/>
      <w:outlineLvl w:val="0"/>
    </w:pPr>
    <w:rPr>
      <w:b/>
    </w:rPr>
  </w:style>
  <w:style w:type="paragraph" w:styleId="BalloonText">
    <w:name w:val="Balloon Text"/>
    <w:basedOn w:val="Normal"/>
    <w:semiHidden/>
    <w:rsid w:val="00BD00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2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Billings\Krdfs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Krdfs1</Template>
  <TotalTime>1</TotalTime>
  <Pages>2</Pages>
  <Words>622</Words>
  <Characters>6299</Characters>
  <Application>Microsoft Office Word</Application>
  <DocSecurity>4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Kentucky Reportable Disease Form</vt:lpstr>
    </vt:vector>
  </TitlesOfParts>
  <Company>Cabinet for Health Services</Company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Kentucky Reportable Disease Form</dc:title>
  <dc:subject/>
  <dc:creator>Sue.Billings</dc:creator>
  <cp:keywords/>
  <dc:description/>
  <cp:lastModifiedBy>Hiles, Gregory S (LHD-Lexington-Fayette Co.)</cp:lastModifiedBy>
  <cp:revision>2</cp:revision>
  <cp:lastPrinted>2011-07-11T15:05:00Z</cp:lastPrinted>
  <dcterms:created xsi:type="dcterms:W3CDTF">2012-10-18T15:50:00Z</dcterms:created>
  <dcterms:modified xsi:type="dcterms:W3CDTF">2012-10-18T15:50:00Z</dcterms:modified>
</cp:coreProperties>
</file>