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12BA7" w14:textId="77777777" w:rsidR="00C63AA8" w:rsidRDefault="00977ADD">
      <w:r>
        <w:rPr>
          <w:noProof/>
          <w:sz w:val="24"/>
          <w:szCs w:val="24"/>
        </w:rPr>
        <mc:AlternateContent>
          <mc:Choice Requires="wps">
            <w:drawing>
              <wp:anchor distT="36576" distB="36576" distL="36576" distR="36576" simplePos="0" relativeHeight="251657728" behindDoc="0" locked="0" layoutInCell="1" allowOverlap="1" wp14:anchorId="588999A5" wp14:editId="31D82B7B">
                <wp:simplePos x="0" y="0"/>
                <wp:positionH relativeFrom="column">
                  <wp:posOffset>2143125</wp:posOffset>
                </wp:positionH>
                <wp:positionV relativeFrom="paragraph">
                  <wp:posOffset>-31115</wp:posOffset>
                </wp:positionV>
                <wp:extent cx="142875" cy="257175"/>
                <wp:effectExtent l="0"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1BDC31" w14:textId="77777777" w:rsidR="009846FA" w:rsidRDefault="009846FA" w:rsidP="001D17C7">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999A5" id="_x0000_t202" coordsize="21600,21600" o:spt="202" path="m,l,21600r21600,l21600,xe">
                <v:stroke joinstyle="miter"/>
                <v:path gradientshapeok="t" o:connecttype="rect"/>
              </v:shapetype>
              <v:shape id="Text Box 8" o:spid="_x0000_s1026" type="#_x0000_t202" style="position:absolute;margin-left:168.75pt;margin-top:-2.45pt;width:11.25pt;height:20.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" filled="f" stroked="f" insetpen="t">
                <v:textbox inset="2.88pt,2.88pt,2.88pt,2.88pt">
                  <w:txbxContent>
                    <w:p w14:paraId="2C1BDC31" w14:textId="77777777" w:rsidR="009846FA" w:rsidRDefault="009846FA" w:rsidP="001D17C7">
                      <w:pPr>
                        <w:widowControl w:val="0"/>
                      </w:pPr>
                    </w:p>
                  </w:txbxContent>
                </v:textbox>
              </v:shape>
            </w:pict>
          </mc:Fallback>
        </mc:AlternateContent>
      </w:r>
      <w:r w:rsidR="000E2BC5">
        <w:rPr>
          <w:noProof/>
        </w:rPr>
        <w:drawing>
          <wp:inline distT="0" distB="0" distL="0" distR="0" wp14:anchorId="4D08CDAC" wp14:editId="65C71DF8">
            <wp:extent cx="6858000" cy="1371600"/>
            <wp:effectExtent l="19050" t="0" r="0" b="0"/>
            <wp:docPr id="1" name="Picture 0" descr="Letterhead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2015.jpg"/>
                    <pic:cNvPicPr>
                      <a:picLocks noChangeAspect="1" noChangeArrowheads="1"/>
                    </pic:cNvPicPr>
                  </pic:nvPicPr>
                  <pic:blipFill>
                    <a:blip r:embed="rId7" cstate="print"/>
                    <a:srcRect/>
                    <a:stretch>
                      <a:fillRect/>
                    </a:stretch>
                  </pic:blipFill>
                  <pic:spPr bwMode="auto">
                    <a:xfrm>
                      <a:off x="0" y="0"/>
                      <a:ext cx="6858000" cy="1371600"/>
                    </a:xfrm>
                    <a:prstGeom prst="rect">
                      <a:avLst/>
                    </a:prstGeom>
                    <a:noFill/>
                    <a:ln w="9525">
                      <a:noFill/>
                      <a:miter lim="800000"/>
                      <a:headEnd/>
                      <a:tailEnd/>
                    </a:ln>
                  </pic:spPr>
                </pic:pic>
              </a:graphicData>
            </a:graphic>
          </wp:inline>
        </w:drawing>
      </w:r>
    </w:p>
    <w:p w14:paraId="4AF486B3" w14:textId="77777777" w:rsidR="00C63AA8" w:rsidRDefault="00C63AA8"/>
    <w:p w14:paraId="21E0637C" w14:textId="77777777" w:rsidR="00C63AA8" w:rsidRDefault="00C63AA8"/>
    <w:p w14:paraId="38555973" w14:textId="44EFEEDB" w:rsidR="003B594F" w:rsidRDefault="00700D07" w:rsidP="003B594F">
      <w:pPr>
        <w:rPr>
          <w:rFonts w:cs="Arial"/>
          <w:szCs w:val="22"/>
        </w:rPr>
      </w:pPr>
      <w:r>
        <w:rPr>
          <w:rFonts w:cs="Arial"/>
          <w:szCs w:val="22"/>
        </w:rPr>
        <w:t>March</w:t>
      </w:r>
      <w:r w:rsidR="002E414E">
        <w:rPr>
          <w:rFonts w:cs="Arial"/>
          <w:szCs w:val="22"/>
        </w:rPr>
        <w:t xml:space="preserve"> 1</w:t>
      </w:r>
      <w:r w:rsidR="00AF3530">
        <w:rPr>
          <w:rFonts w:cs="Arial"/>
          <w:szCs w:val="22"/>
        </w:rPr>
        <w:t>2</w:t>
      </w:r>
      <w:r w:rsidR="00B9394B">
        <w:rPr>
          <w:rFonts w:cs="Arial"/>
          <w:szCs w:val="22"/>
        </w:rPr>
        <w:t>,</w:t>
      </w:r>
      <w:r w:rsidR="003B594F">
        <w:rPr>
          <w:rFonts w:cs="Arial"/>
          <w:szCs w:val="22"/>
        </w:rPr>
        <w:t xml:space="preserve"> 20</w:t>
      </w:r>
      <w:r>
        <w:rPr>
          <w:rFonts w:cs="Arial"/>
          <w:szCs w:val="22"/>
        </w:rPr>
        <w:t>20</w:t>
      </w:r>
    </w:p>
    <w:p w14:paraId="3D555C9B" w14:textId="403ABF7A" w:rsidR="003B594F" w:rsidRPr="002E414E" w:rsidRDefault="00BC04A6" w:rsidP="002E414E">
      <w:pPr>
        <w:rPr>
          <w:rFonts w:cs="Arial"/>
          <w:szCs w:val="22"/>
        </w:rPr>
      </w:pPr>
      <w:r>
        <w:rPr>
          <w:rFonts w:cs="Arial"/>
          <w:szCs w:val="22"/>
        </w:rPr>
        <w:t>3</w:t>
      </w:r>
      <w:r w:rsidR="00140CCE">
        <w:rPr>
          <w:rFonts w:cs="Arial"/>
          <w:szCs w:val="22"/>
        </w:rPr>
        <w:t xml:space="preserve"> p.m</w:t>
      </w:r>
      <w:r w:rsidR="003B594F" w:rsidRPr="002E414E">
        <w:rPr>
          <w:rFonts w:cs="Arial"/>
          <w:szCs w:val="22"/>
        </w:rPr>
        <w:t>.</w:t>
      </w:r>
      <w:r w:rsidR="003B594F" w:rsidRPr="002E414E">
        <w:rPr>
          <w:rFonts w:cs="Arial"/>
          <w:szCs w:val="22"/>
        </w:rPr>
        <w:tab/>
      </w:r>
      <w:r w:rsidR="003B594F" w:rsidRPr="002E414E">
        <w:rPr>
          <w:rFonts w:cs="Arial"/>
          <w:szCs w:val="22"/>
        </w:rPr>
        <w:tab/>
      </w:r>
      <w:r w:rsidR="003B594F" w:rsidRPr="002E414E">
        <w:rPr>
          <w:rFonts w:cs="Arial"/>
          <w:szCs w:val="22"/>
        </w:rPr>
        <w:tab/>
      </w:r>
      <w:r w:rsidR="003B594F" w:rsidRPr="002E414E">
        <w:rPr>
          <w:rFonts w:cs="Arial"/>
          <w:szCs w:val="22"/>
        </w:rPr>
        <w:tab/>
      </w:r>
      <w:r w:rsidR="003B594F" w:rsidRPr="002E414E">
        <w:rPr>
          <w:rFonts w:cs="Arial"/>
          <w:szCs w:val="22"/>
        </w:rPr>
        <w:tab/>
      </w:r>
      <w:r w:rsidR="003B594F" w:rsidRPr="002E414E">
        <w:rPr>
          <w:rFonts w:cs="Arial"/>
          <w:szCs w:val="22"/>
        </w:rPr>
        <w:tab/>
      </w:r>
      <w:r w:rsidR="003B594F" w:rsidRPr="002E414E">
        <w:rPr>
          <w:rFonts w:cs="Arial"/>
          <w:szCs w:val="22"/>
        </w:rPr>
        <w:tab/>
      </w:r>
      <w:r w:rsidR="003B594F" w:rsidRPr="002E414E">
        <w:rPr>
          <w:rFonts w:cs="Arial"/>
          <w:szCs w:val="22"/>
        </w:rPr>
        <w:tab/>
      </w:r>
      <w:r w:rsidR="003B594F" w:rsidRPr="002E414E">
        <w:rPr>
          <w:rFonts w:cs="Arial"/>
          <w:szCs w:val="22"/>
        </w:rPr>
        <w:tab/>
      </w:r>
      <w:r w:rsidR="003B594F" w:rsidRPr="002E414E">
        <w:rPr>
          <w:rFonts w:cs="Arial"/>
          <w:szCs w:val="22"/>
        </w:rPr>
        <w:tab/>
        <w:t xml:space="preserve">                     </w:t>
      </w:r>
    </w:p>
    <w:p w14:paraId="54463E71" w14:textId="5610D1F8" w:rsidR="00592CD0" w:rsidRDefault="00592CD0" w:rsidP="00592CD0">
      <w:pPr>
        <w:ind w:left="7920"/>
        <w:rPr>
          <w:rFonts w:cs="Arial"/>
          <w:b/>
          <w:szCs w:val="22"/>
        </w:rPr>
      </w:pPr>
      <w:r>
        <w:rPr>
          <w:rFonts w:cs="Arial"/>
          <w:b/>
          <w:szCs w:val="22"/>
        </w:rPr>
        <w:t xml:space="preserve">        LFCHD Media Contact:</w:t>
      </w:r>
    </w:p>
    <w:p w14:paraId="25D655C9" w14:textId="77777777" w:rsidR="00592CD0" w:rsidRDefault="00592CD0" w:rsidP="00592CD0">
      <w:pPr>
        <w:jc w:val="right"/>
        <w:rPr>
          <w:rFonts w:cs="Arial"/>
          <w:szCs w:val="22"/>
        </w:rPr>
      </w:pPr>
      <w:r>
        <w:rPr>
          <w:rFonts w:cs="Arial"/>
          <w:szCs w:val="22"/>
        </w:rPr>
        <w:t>Kevin Hall</w:t>
      </w:r>
    </w:p>
    <w:p w14:paraId="2AA5C69B" w14:textId="77777777" w:rsidR="00592CD0" w:rsidRDefault="00592CD0" w:rsidP="00592CD0">
      <w:pPr>
        <w:jc w:val="right"/>
        <w:rPr>
          <w:rFonts w:cs="Arial"/>
          <w:szCs w:val="22"/>
        </w:rPr>
      </w:pPr>
      <w:r>
        <w:rPr>
          <w:rFonts w:cs="Arial"/>
          <w:szCs w:val="22"/>
        </w:rPr>
        <w:t>(859) 288-2384</w:t>
      </w:r>
    </w:p>
    <w:p w14:paraId="34C0DFD5" w14:textId="77777777" w:rsidR="00592CD0" w:rsidRDefault="000D1CF1" w:rsidP="00592CD0">
      <w:pPr>
        <w:jc w:val="right"/>
        <w:rPr>
          <w:rStyle w:val="Hyperlink"/>
        </w:rPr>
      </w:pPr>
      <w:hyperlink r:id="rId8" w:history="1">
        <w:r w:rsidR="00592CD0" w:rsidRPr="00A66A92">
          <w:rPr>
            <w:rStyle w:val="Hyperlink"/>
          </w:rPr>
          <w:t>Kevin.Hall@lfchd.org</w:t>
        </w:r>
      </w:hyperlink>
    </w:p>
    <w:p w14:paraId="6657B8B5" w14:textId="77777777" w:rsidR="00592CD0" w:rsidRDefault="00592CD0" w:rsidP="00592CD0">
      <w:pPr>
        <w:rPr>
          <w:rStyle w:val="Hyperlink"/>
        </w:rPr>
      </w:pPr>
    </w:p>
    <w:p w14:paraId="4E55D8C9" w14:textId="77777777" w:rsidR="00592CD0" w:rsidRDefault="00592CD0" w:rsidP="00592CD0">
      <w:pPr>
        <w:ind w:left="6480" w:firstLine="720"/>
        <w:rPr>
          <w:rFonts w:cs="Arial"/>
          <w:b/>
          <w:szCs w:val="22"/>
        </w:rPr>
      </w:pPr>
      <w:r>
        <w:rPr>
          <w:rFonts w:cs="Arial"/>
          <w:b/>
          <w:szCs w:val="22"/>
        </w:rPr>
        <w:t xml:space="preserve">       </w:t>
      </w:r>
      <w:proofErr w:type="gramStart"/>
      <w:r>
        <w:rPr>
          <w:rFonts w:cs="Arial"/>
          <w:b/>
          <w:szCs w:val="22"/>
        </w:rPr>
        <w:t>Mayor’s</w:t>
      </w:r>
      <w:proofErr w:type="gramEnd"/>
      <w:r>
        <w:rPr>
          <w:rFonts w:cs="Arial"/>
          <w:b/>
          <w:szCs w:val="22"/>
        </w:rPr>
        <w:t xml:space="preserve"> Office Media Contact:</w:t>
      </w:r>
    </w:p>
    <w:p w14:paraId="4E6A797A" w14:textId="77777777" w:rsidR="00592CD0" w:rsidRDefault="00592CD0" w:rsidP="00592CD0">
      <w:pPr>
        <w:jc w:val="right"/>
        <w:rPr>
          <w:rFonts w:cs="Arial"/>
          <w:szCs w:val="22"/>
        </w:rPr>
      </w:pPr>
      <w:r>
        <w:rPr>
          <w:rFonts w:cs="Arial"/>
          <w:szCs w:val="22"/>
        </w:rPr>
        <w:t>Susan Straub</w:t>
      </w:r>
    </w:p>
    <w:p w14:paraId="65C30AB8" w14:textId="77777777" w:rsidR="00592CD0" w:rsidRPr="00696262" w:rsidRDefault="00592CD0" w:rsidP="00592CD0">
      <w:pPr>
        <w:jc w:val="right"/>
        <w:rPr>
          <w:rFonts w:cs="Arial"/>
          <w:szCs w:val="22"/>
        </w:rPr>
      </w:pPr>
      <w:r>
        <w:rPr>
          <w:rFonts w:cs="Arial"/>
          <w:szCs w:val="22"/>
        </w:rPr>
        <w:t>Office (859) 258-3111/cell (859) 576-2564</w:t>
      </w:r>
    </w:p>
    <w:p w14:paraId="56E23562" w14:textId="7EBA8326" w:rsidR="00696262" w:rsidRDefault="00696262" w:rsidP="00592CD0">
      <w:pPr>
        <w:ind w:left="7920"/>
        <w:rPr>
          <w:rStyle w:val="Hyperlink"/>
        </w:rPr>
      </w:pPr>
    </w:p>
    <w:p w14:paraId="3CE4A585" w14:textId="3E2ACF3A" w:rsidR="006A0C84" w:rsidRDefault="00696262" w:rsidP="002E414E">
      <w:pPr>
        <w:ind w:left="6480" w:firstLine="720"/>
        <w:rPr>
          <w:rFonts w:cs="Arial"/>
          <w:szCs w:val="22"/>
        </w:rPr>
      </w:pPr>
      <w:r>
        <w:rPr>
          <w:rFonts w:cs="Arial"/>
          <w:b/>
          <w:szCs w:val="22"/>
        </w:rPr>
        <w:t xml:space="preserve">  </w:t>
      </w:r>
    </w:p>
    <w:p w14:paraId="73B874CA" w14:textId="79EBA790" w:rsidR="003B594F" w:rsidRPr="002E414E" w:rsidRDefault="00977ADD" w:rsidP="009D0AAD">
      <w:pPr>
        <w:jc w:val="center"/>
        <w:rPr>
          <w:b/>
          <w:bCs/>
          <w:sz w:val="28"/>
          <w:szCs w:val="28"/>
        </w:rPr>
      </w:pPr>
      <w:r w:rsidRPr="002E414E">
        <w:rPr>
          <w:b/>
          <w:noProof/>
          <w:sz w:val="28"/>
          <w:szCs w:val="28"/>
        </w:rPr>
        <mc:AlternateContent>
          <mc:Choice Requires="wps">
            <w:drawing>
              <wp:anchor distT="36576" distB="36576" distL="36576" distR="36576" simplePos="0" relativeHeight="251660288" behindDoc="0" locked="0" layoutInCell="1" allowOverlap="1" wp14:anchorId="22D58ECF" wp14:editId="75D45B43">
                <wp:simplePos x="0" y="0"/>
                <wp:positionH relativeFrom="column">
                  <wp:posOffset>3114675</wp:posOffset>
                </wp:positionH>
                <wp:positionV relativeFrom="paragraph">
                  <wp:posOffset>2057400</wp:posOffset>
                </wp:positionV>
                <wp:extent cx="142875" cy="257175"/>
                <wp:effectExtent l="0" t="0" r="0" b="190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301ABD" w14:textId="77777777" w:rsidR="003B594F" w:rsidRDefault="003B594F" w:rsidP="003B594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58ECF" id="Text Box 10" o:spid="_x0000_s1027" type="#_x0000_t202" style="position:absolute;left:0;text-align:left;margin-left:245.25pt;margin-top:162pt;width:11.25pt;height:20.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" filled="f" stroked="f" insetpen="t">
                <v:textbox inset="2.88pt,2.88pt,2.88pt,2.88pt">
                  <w:txbxContent>
                    <w:p w14:paraId="44301ABD" w14:textId="77777777" w:rsidR="003B594F" w:rsidRDefault="003B594F" w:rsidP="003B594F">
                      <w:pPr>
                        <w:widowControl w:val="0"/>
                      </w:pPr>
                    </w:p>
                  </w:txbxContent>
                </v:textbox>
              </v:shape>
            </w:pict>
          </mc:Fallback>
        </mc:AlternateContent>
      </w:r>
      <w:r w:rsidR="002E414E" w:rsidRPr="002E414E">
        <w:rPr>
          <w:b/>
          <w:noProof/>
          <w:sz w:val="28"/>
          <w:szCs w:val="28"/>
        </w:rPr>
        <w:t xml:space="preserve">LFCHD </w:t>
      </w:r>
      <w:r w:rsidR="00AF3530">
        <w:rPr>
          <w:b/>
          <w:noProof/>
          <w:sz w:val="28"/>
          <w:szCs w:val="28"/>
        </w:rPr>
        <w:t xml:space="preserve">recommends </w:t>
      </w:r>
      <w:r w:rsidR="000F076D">
        <w:rPr>
          <w:b/>
          <w:noProof/>
          <w:sz w:val="28"/>
          <w:szCs w:val="28"/>
        </w:rPr>
        <w:t xml:space="preserve">postponing or </w:t>
      </w:r>
      <w:r w:rsidR="00AF3530">
        <w:rPr>
          <w:b/>
          <w:noProof/>
          <w:sz w:val="28"/>
          <w:szCs w:val="28"/>
        </w:rPr>
        <w:t>cancel</w:t>
      </w:r>
      <w:r w:rsidR="000F076D">
        <w:rPr>
          <w:b/>
          <w:noProof/>
          <w:sz w:val="28"/>
          <w:szCs w:val="28"/>
        </w:rPr>
        <w:t>ing</w:t>
      </w:r>
      <w:r w:rsidR="00AF3530">
        <w:rPr>
          <w:b/>
          <w:noProof/>
          <w:sz w:val="28"/>
          <w:szCs w:val="28"/>
        </w:rPr>
        <w:t xml:space="preserve"> all public events during COVID-19 response</w:t>
      </w:r>
    </w:p>
    <w:p w14:paraId="06655DC0" w14:textId="77777777" w:rsidR="00F06AC4" w:rsidRDefault="00F06AC4" w:rsidP="00F06AC4"/>
    <w:p w14:paraId="10E8FBDE" w14:textId="1D3C3173" w:rsidR="008A25D0" w:rsidRDefault="008A25D0" w:rsidP="008A25D0">
      <w:pPr>
        <w:pStyle w:val="Default"/>
        <w:rPr>
          <w:rFonts w:ascii="Arial" w:hAnsi="Arial" w:cs="Arial"/>
          <w:sz w:val="22"/>
          <w:szCs w:val="22"/>
        </w:rPr>
      </w:pPr>
      <w:r>
        <w:rPr>
          <w:rFonts w:ascii="Arial" w:hAnsi="Arial" w:cs="Arial"/>
          <w:sz w:val="22"/>
          <w:szCs w:val="22"/>
        </w:rPr>
        <w:t>Mayor Linda Gorton and Commis</w:t>
      </w:r>
      <w:r w:rsidR="003C25BA">
        <w:rPr>
          <w:rFonts w:ascii="Arial" w:hAnsi="Arial" w:cs="Arial"/>
          <w:sz w:val="22"/>
          <w:szCs w:val="22"/>
        </w:rPr>
        <w:t xml:space="preserve">sioner of Health Kraig Humbaugh are </w:t>
      </w:r>
      <w:r>
        <w:rPr>
          <w:rFonts w:ascii="Arial" w:hAnsi="Arial" w:cs="Arial"/>
          <w:sz w:val="22"/>
          <w:szCs w:val="22"/>
        </w:rPr>
        <w:t>recom</w:t>
      </w:r>
      <w:r w:rsidR="000D1CF1">
        <w:rPr>
          <w:rFonts w:ascii="Arial" w:hAnsi="Arial" w:cs="Arial"/>
          <w:sz w:val="22"/>
          <w:szCs w:val="22"/>
        </w:rPr>
        <w:t xml:space="preserve">mending that beginning Friday, </w:t>
      </w:r>
      <w:bookmarkStart w:id="0" w:name="_GoBack"/>
      <w:bookmarkEnd w:id="0"/>
      <w:r w:rsidR="003C25BA">
        <w:rPr>
          <w:rFonts w:ascii="Arial" w:hAnsi="Arial" w:cs="Arial"/>
          <w:sz w:val="22"/>
          <w:szCs w:val="22"/>
        </w:rPr>
        <w:t xml:space="preserve">March </w:t>
      </w:r>
      <w:proofErr w:type="gramStart"/>
      <w:r w:rsidR="003C25BA">
        <w:rPr>
          <w:rFonts w:ascii="Arial" w:hAnsi="Arial" w:cs="Arial"/>
          <w:sz w:val="22"/>
          <w:szCs w:val="22"/>
        </w:rPr>
        <w:t>13,</w:t>
      </w:r>
      <w:proofErr w:type="gramEnd"/>
      <w:r w:rsidR="003C25BA">
        <w:rPr>
          <w:rFonts w:ascii="Arial" w:hAnsi="Arial" w:cs="Arial"/>
          <w:sz w:val="22"/>
          <w:szCs w:val="22"/>
        </w:rPr>
        <w:t xml:space="preserve"> </w:t>
      </w:r>
      <w:r>
        <w:rPr>
          <w:rFonts w:ascii="Arial" w:hAnsi="Arial" w:cs="Arial"/>
          <w:sz w:val="22"/>
          <w:szCs w:val="22"/>
        </w:rPr>
        <w:t>organizers consider postponing or canceling all public, in-person events as part of the region’s COVID-19 response.</w:t>
      </w:r>
    </w:p>
    <w:p w14:paraId="55131EA8" w14:textId="77777777" w:rsidR="008A25D0" w:rsidRDefault="008A25D0" w:rsidP="008A25D0">
      <w:pPr>
        <w:pStyle w:val="Default"/>
        <w:rPr>
          <w:rFonts w:ascii="Arial" w:hAnsi="Arial" w:cs="Arial"/>
          <w:sz w:val="22"/>
          <w:szCs w:val="22"/>
        </w:rPr>
      </w:pPr>
    </w:p>
    <w:p w14:paraId="598BF6E9" w14:textId="77777777" w:rsidR="008A25D0" w:rsidRDefault="008A25D0" w:rsidP="008A25D0">
      <w:pPr>
        <w:pStyle w:val="Default"/>
        <w:rPr>
          <w:rFonts w:ascii="Arial" w:hAnsi="Arial" w:cs="Arial"/>
          <w:sz w:val="22"/>
          <w:szCs w:val="22"/>
        </w:rPr>
      </w:pPr>
      <w:r>
        <w:rPr>
          <w:rFonts w:ascii="Arial" w:hAnsi="Arial" w:cs="Arial"/>
          <w:sz w:val="22"/>
          <w:szCs w:val="22"/>
        </w:rPr>
        <w:t xml:space="preserve">“Although this will be painful for some groups, we know we must do everything we can to protect the lives of our citizens,” Gorton said. </w:t>
      </w:r>
    </w:p>
    <w:p w14:paraId="698C275A" w14:textId="77777777" w:rsidR="008A25D0" w:rsidRDefault="008A25D0" w:rsidP="008A25D0">
      <w:pPr>
        <w:pStyle w:val="Default"/>
        <w:rPr>
          <w:rFonts w:ascii="Arial" w:hAnsi="Arial" w:cs="Arial"/>
          <w:sz w:val="22"/>
          <w:szCs w:val="22"/>
        </w:rPr>
      </w:pPr>
    </w:p>
    <w:p w14:paraId="40CE9850" w14:textId="77777777" w:rsidR="008A25D0" w:rsidRDefault="008A25D0" w:rsidP="008A25D0">
      <w:pPr>
        <w:pStyle w:val="Default"/>
        <w:rPr>
          <w:rFonts w:ascii="Arial" w:hAnsi="Arial" w:cs="Arial"/>
          <w:sz w:val="22"/>
          <w:szCs w:val="22"/>
        </w:rPr>
      </w:pPr>
      <w:r>
        <w:rPr>
          <w:rFonts w:ascii="Arial" w:hAnsi="Arial" w:cs="Arial"/>
          <w:sz w:val="22"/>
          <w:szCs w:val="22"/>
        </w:rPr>
        <w:t xml:space="preserve">COVID-19 </w:t>
      </w:r>
      <w:proofErr w:type="gramStart"/>
      <w:r>
        <w:rPr>
          <w:rFonts w:ascii="Arial" w:hAnsi="Arial" w:cs="Arial"/>
          <w:sz w:val="22"/>
          <w:szCs w:val="22"/>
        </w:rPr>
        <w:t>is thought to be primarily spread</w:t>
      </w:r>
      <w:proofErr w:type="gramEnd"/>
      <w:r>
        <w:rPr>
          <w:rFonts w:ascii="Arial" w:hAnsi="Arial" w:cs="Arial"/>
          <w:sz w:val="22"/>
          <w:szCs w:val="22"/>
        </w:rPr>
        <w:t xml:space="preserve"> through close contact with those who are infected, so transmission is possible within gatherings. Limiting physical contact with others can help reduce the spread of the disease, protecting those at highest risk of severe illness, such as seniors, and those with chronic diseases. When possible, organizers should consider alternate options to in-person gatherings for accomplishing the goals of their event, such as using technology as way for people to participate.</w:t>
      </w:r>
    </w:p>
    <w:p w14:paraId="50B60F20" w14:textId="77777777" w:rsidR="008A25D0" w:rsidRDefault="008A25D0" w:rsidP="008A25D0">
      <w:pPr>
        <w:pStyle w:val="Default"/>
        <w:rPr>
          <w:rFonts w:ascii="Arial" w:hAnsi="Arial" w:cs="Arial"/>
          <w:sz w:val="22"/>
          <w:szCs w:val="22"/>
        </w:rPr>
      </w:pPr>
    </w:p>
    <w:p w14:paraId="736F2533" w14:textId="77777777" w:rsidR="008A25D0" w:rsidRDefault="008A25D0" w:rsidP="008A25D0">
      <w:pPr>
        <w:pStyle w:val="Default"/>
        <w:rPr>
          <w:rFonts w:ascii="Arial" w:hAnsi="Arial" w:cs="Arial"/>
          <w:sz w:val="22"/>
          <w:szCs w:val="22"/>
        </w:rPr>
      </w:pPr>
      <w:r>
        <w:rPr>
          <w:rFonts w:ascii="Arial" w:hAnsi="Arial" w:cs="Arial"/>
          <w:sz w:val="22"/>
          <w:szCs w:val="22"/>
        </w:rPr>
        <w:t>“Several events have already been canceled around town. The Kentucky High School Athletic Association has canceled the boys’ and girls’ Sweet 16 tournaments; the University of Kentucky and Transylvania University have switched to on-line instruction; and people are avoiding large public gatherings,” Gorton said. “Thank you to all of our citizens. You are doing a great job following the precautions we have outlined. That will make all the difference in getting us past this.”</w:t>
      </w:r>
    </w:p>
    <w:p w14:paraId="4AA29ECB" w14:textId="77777777" w:rsidR="000F076D" w:rsidRDefault="000F076D" w:rsidP="000F076D">
      <w:pPr>
        <w:pStyle w:val="Default"/>
        <w:rPr>
          <w:rFonts w:ascii="Arial" w:hAnsi="Arial" w:cs="Arial"/>
          <w:sz w:val="22"/>
          <w:szCs w:val="22"/>
        </w:rPr>
      </w:pPr>
    </w:p>
    <w:p w14:paraId="5BB2BC98" w14:textId="77777777" w:rsidR="000F076D" w:rsidRDefault="000F076D" w:rsidP="000F076D">
      <w:pPr>
        <w:pStyle w:val="Default"/>
        <w:numPr>
          <w:ilvl w:val="0"/>
          <w:numId w:val="30"/>
        </w:numPr>
        <w:rPr>
          <w:rFonts w:ascii="Arial" w:hAnsi="Arial" w:cs="Arial"/>
          <w:sz w:val="22"/>
          <w:szCs w:val="22"/>
        </w:rPr>
      </w:pPr>
      <w:r>
        <w:rPr>
          <w:rFonts w:ascii="Arial" w:hAnsi="Arial" w:cs="Arial"/>
          <w:sz w:val="22"/>
          <w:szCs w:val="22"/>
        </w:rPr>
        <w:t xml:space="preserve">Factors event organizers should consider when deciding to hold an event: </w:t>
      </w:r>
    </w:p>
    <w:p w14:paraId="72F9EDCE" w14:textId="77777777" w:rsidR="000F076D" w:rsidRPr="00034037" w:rsidRDefault="000F076D" w:rsidP="000F076D">
      <w:pPr>
        <w:pStyle w:val="ListParagraph"/>
        <w:numPr>
          <w:ilvl w:val="1"/>
          <w:numId w:val="30"/>
        </w:numPr>
        <w:rPr>
          <w:rFonts w:eastAsiaTheme="minorHAnsi" w:cs="Arial"/>
          <w:color w:val="000000"/>
          <w:szCs w:val="22"/>
        </w:rPr>
      </w:pPr>
      <w:r w:rsidRPr="00034037">
        <w:rPr>
          <w:rFonts w:cs="Arial"/>
          <w:szCs w:val="22"/>
        </w:rPr>
        <w:t xml:space="preserve">The age and health status of attendees. </w:t>
      </w:r>
      <w:r>
        <w:rPr>
          <w:rFonts w:eastAsiaTheme="minorHAnsi" w:cs="Arial"/>
          <w:color w:val="000000"/>
          <w:szCs w:val="22"/>
        </w:rPr>
        <w:t>People over</w:t>
      </w:r>
      <w:r w:rsidRPr="00034037">
        <w:rPr>
          <w:rFonts w:eastAsiaTheme="minorHAnsi" w:cs="Arial"/>
          <w:color w:val="000000"/>
          <w:szCs w:val="22"/>
        </w:rPr>
        <w:t xml:space="preserve"> 60 years</w:t>
      </w:r>
      <w:r>
        <w:rPr>
          <w:rFonts w:eastAsiaTheme="minorHAnsi" w:cs="Arial"/>
          <w:color w:val="000000"/>
          <w:szCs w:val="22"/>
        </w:rPr>
        <w:t xml:space="preserve"> of age</w:t>
      </w:r>
      <w:r w:rsidRPr="00034037">
        <w:rPr>
          <w:rFonts w:eastAsiaTheme="minorHAnsi" w:cs="Arial"/>
          <w:color w:val="000000"/>
          <w:szCs w:val="22"/>
        </w:rPr>
        <w:t xml:space="preserve"> or </w:t>
      </w:r>
      <w:r>
        <w:rPr>
          <w:rFonts w:eastAsiaTheme="minorHAnsi" w:cs="Arial"/>
          <w:color w:val="000000"/>
          <w:szCs w:val="22"/>
        </w:rPr>
        <w:t>those with chronic medical conditions have been advised to</w:t>
      </w:r>
      <w:r w:rsidRPr="00034037">
        <w:rPr>
          <w:rFonts w:eastAsiaTheme="minorHAnsi" w:cs="Arial"/>
          <w:color w:val="000000"/>
          <w:szCs w:val="22"/>
        </w:rPr>
        <w:t xml:space="preserve"> avoid public gatherings</w:t>
      </w:r>
      <w:r>
        <w:rPr>
          <w:rFonts w:eastAsiaTheme="minorHAnsi" w:cs="Arial"/>
          <w:color w:val="000000"/>
          <w:szCs w:val="22"/>
        </w:rPr>
        <w:t>;</w:t>
      </w:r>
    </w:p>
    <w:p w14:paraId="7924E8D3" w14:textId="77777777" w:rsidR="000F076D" w:rsidRDefault="000F076D" w:rsidP="000F076D">
      <w:pPr>
        <w:pStyle w:val="Default"/>
        <w:numPr>
          <w:ilvl w:val="1"/>
          <w:numId w:val="30"/>
        </w:numPr>
        <w:rPr>
          <w:rFonts w:ascii="Arial" w:hAnsi="Arial" w:cs="Arial"/>
          <w:sz w:val="22"/>
          <w:szCs w:val="22"/>
        </w:rPr>
      </w:pPr>
      <w:r>
        <w:rPr>
          <w:rFonts w:ascii="Arial" w:hAnsi="Arial" w:cs="Arial"/>
          <w:sz w:val="22"/>
          <w:szCs w:val="22"/>
        </w:rPr>
        <w:t>The ability to implement regular environmental cleaning measures for high-touch areas during event;</w:t>
      </w:r>
    </w:p>
    <w:p w14:paraId="1804E390" w14:textId="77777777" w:rsidR="000F076D" w:rsidRDefault="000F076D" w:rsidP="000F076D">
      <w:pPr>
        <w:pStyle w:val="Default"/>
        <w:numPr>
          <w:ilvl w:val="1"/>
          <w:numId w:val="30"/>
        </w:numPr>
        <w:rPr>
          <w:rFonts w:ascii="Arial" w:hAnsi="Arial" w:cs="Arial"/>
          <w:sz w:val="22"/>
          <w:szCs w:val="22"/>
        </w:rPr>
      </w:pPr>
      <w:r>
        <w:rPr>
          <w:rFonts w:ascii="Arial" w:hAnsi="Arial" w:cs="Arial"/>
          <w:sz w:val="22"/>
          <w:szCs w:val="22"/>
        </w:rPr>
        <w:t>The ability to provide opportunities for good handwashing and availability of alcohol-based hand sanitizer, in lieu of handwashing;</w:t>
      </w:r>
    </w:p>
    <w:p w14:paraId="0E9AB700" w14:textId="77777777" w:rsidR="000F076D" w:rsidRDefault="000F076D" w:rsidP="000F076D">
      <w:pPr>
        <w:pStyle w:val="Default"/>
        <w:numPr>
          <w:ilvl w:val="1"/>
          <w:numId w:val="30"/>
        </w:numPr>
        <w:rPr>
          <w:rFonts w:ascii="Arial" w:hAnsi="Arial" w:cs="Arial"/>
          <w:sz w:val="22"/>
          <w:szCs w:val="22"/>
        </w:rPr>
      </w:pPr>
      <w:r>
        <w:rPr>
          <w:rFonts w:ascii="Arial" w:hAnsi="Arial" w:cs="Arial"/>
          <w:sz w:val="22"/>
          <w:szCs w:val="22"/>
        </w:rPr>
        <w:lastRenderedPageBreak/>
        <w:t>T</w:t>
      </w:r>
      <w:r w:rsidRPr="005D016C">
        <w:rPr>
          <w:rFonts w:ascii="Arial" w:hAnsi="Arial" w:cs="Arial"/>
          <w:sz w:val="22"/>
          <w:szCs w:val="22"/>
        </w:rPr>
        <w:t>he capability for attendees to practice social distancing (rema</w:t>
      </w:r>
      <w:r>
        <w:rPr>
          <w:rFonts w:ascii="Arial" w:hAnsi="Arial" w:cs="Arial"/>
          <w:sz w:val="22"/>
          <w:szCs w:val="22"/>
        </w:rPr>
        <w:t>in 6 feet away from each other).  Crowd density and indoor gatherings in small spaces could impact the ability of attendees to space themselves;</w:t>
      </w:r>
    </w:p>
    <w:p w14:paraId="606B2A81" w14:textId="77777777" w:rsidR="000F076D" w:rsidRDefault="000F076D" w:rsidP="000F076D">
      <w:pPr>
        <w:pStyle w:val="Default"/>
        <w:numPr>
          <w:ilvl w:val="1"/>
          <w:numId w:val="30"/>
        </w:numPr>
        <w:rPr>
          <w:rFonts w:ascii="Arial" w:hAnsi="Arial" w:cs="Arial"/>
          <w:sz w:val="22"/>
          <w:szCs w:val="22"/>
        </w:rPr>
      </w:pPr>
      <w:r>
        <w:rPr>
          <w:rFonts w:ascii="Arial" w:hAnsi="Arial" w:cs="Arial"/>
          <w:sz w:val="22"/>
          <w:szCs w:val="22"/>
        </w:rPr>
        <w:t xml:space="preserve">The ability to potentially screen participants for fever or symptoms of illness. Those with either should be advised not to attend; </w:t>
      </w:r>
    </w:p>
    <w:p w14:paraId="0A4A76DA" w14:textId="77777777" w:rsidR="000F076D" w:rsidRDefault="000F076D" w:rsidP="000F076D">
      <w:pPr>
        <w:pStyle w:val="Default"/>
        <w:numPr>
          <w:ilvl w:val="1"/>
          <w:numId w:val="30"/>
        </w:numPr>
        <w:rPr>
          <w:rFonts w:ascii="Arial" w:hAnsi="Arial" w:cs="Arial"/>
          <w:sz w:val="22"/>
          <w:szCs w:val="22"/>
        </w:rPr>
      </w:pPr>
      <w:r>
        <w:rPr>
          <w:rFonts w:ascii="Arial" w:hAnsi="Arial" w:cs="Arial"/>
          <w:sz w:val="22"/>
          <w:szCs w:val="22"/>
        </w:rPr>
        <w:t xml:space="preserve">The length of the event. The longer the event’s duration, the greater the risk of potential exposure; </w:t>
      </w:r>
    </w:p>
    <w:p w14:paraId="65BE3075" w14:textId="33F1DA62" w:rsidR="000F076D" w:rsidRDefault="000F076D" w:rsidP="000F076D">
      <w:pPr>
        <w:pStyle w:val="Default"/>
        <w:numPr>
          <w:ilvl w:val="1"/>
          <w:numId w:val="30"/>
        </w:numPr>
        <w:rPr>
          <w:rFonts w:ascii="Arial" w:hAnsi="Arial" w:cs="Arial"/>
          <w:sz w:val="22"/>
          <w:szCs w:val="22"/>
        </w:rPr>
      </w:pPr>
      <w:r>
        <w:rPr>
          <w:rFonts w:ascii="Arial" w:hAnsi="Arial" w:cs="Arial"/>
          <w:sz w:val="22"/>
          <w:szCs w:val="22"/>
        </w:rPr>
        <w:t xml:space="preserve">The ability to manage the needs of people who may become ill and the </w:t>
      </w:r>
      <w:r w:rsidR="000766D9">
        <w:rPr>
          <w:rFonts w:ascii="Arial" w:hAnsi="Arial" w:cs="Arial"/>
          <w:sz w:val="22"/>
          <w:szCs w:val="22"/>
        </w:rPr>
        <w:t>ability</w:t>
      </w:r>
      <w:r>
        <w:rPr>
          <w:rFonts w:ascii="Arial" w:hAnsi="Arial" w:cs="Arial"/>
          <w:sz w:val="22"/>
          <w:szCs w:val="22"/>
        </w:rPr>
        <w:t xml:space="preserve"> to track or recall attendees if an attendee is identified as having COVID-19.</w:t>
      </w:r>
    </w:p>
    <w:p w14:paraId="4C55D93C" w14:textId="77777777" w:rsidR="000F076D" w:rsidRPr="00945EFD" w:rsidRDefault="000F076D" w:rsidP="000F076D">
      <w:pPr>
        <w:pStyle w:val="Default"/>
        <w:ind w:left="1440"/>
        <w:rPr>
          <w:rFonts w:ascii="Arial" w:hAnsi="Arial" w:cs="Arial"/>
          <w:sz w:val="22"/>
          <w:szCs w:val="22"/>
        </w:rPr>
      </w:pPr>
    </w:p>
    <w:p w14:paraId="147BBFBF" w14:textId="77777777" w:rsidR="000F076D" w:rsidRPr="00AF3530" w:rsidRDefault="000F076D" w:rsidP="000F076D">
      <w:pPr>
        <w:pStyle w:val="ListParagraph"/>
        <w:numPr>
          <w:ilvl w:val="0"/>
          <w:numId w:val="30"/>
        </w:numPr>
        <w:spacing w:before="100" w:beforeAutospacing="1" w:after="100" w:afterAutospacing="1"/>
        <w:rPr>
          <w:rFonts w:cs="Arial"/>
          <w:szCs w:val="22"/>
        </w:rPr>
      </w:pPr>
      <w:r>
        <w:rPr>
          <w:rFonts w:cs="Arial"/>
          <w:szCs w:val="22"/>
        </w:rPr>
        <w:t>If an in-person gathering is held</w:t>
      </w:r>
      <w:r w:rsidRPr="00AF3530">
        <w:rPr>
          <w:rFonts w:cs="Arial"/>
          <w:szCs w:val="22"/>
        </w:rPr>
        <w:t xml:space="preserve">, the following prevention measures are recommended for individuals to reduce the transmission of COVID-19: </w:t>
      </w:r>
    </w:p>
    <w:p w14:paraId="6A77B9E8" w14:textId="77777777" w:rsidR="000F076D" w:rsidRPr="00AF3530" w:rsidRDefault="000F076D" w:rsidP="000F076D">
      <w:pPr>
        <w:pStyle w:val="Default"/>
        <w:numPr>
          <w:ilvl w:val="1"/>
          <w:numId w:val="30"/>
        </w:numPr>
        <w:spacing w:after="32"/>
        <w:rPr>
          <w:rFonts w:ascii="Arial" w:hAnsi="Arial" w:cs="Arial"/>
          <w:color w:val="auto"/>
          <w:sz w:val="22"/>
          <w:szCs w:val="22"/>
        </w:rPr>
      </w:pPr>
      <w:r w:rsidRPr="00AF3530">
        <w:rPr>
          <w:rFonts w:ascii="Arial" w:hAnsi="Arial" w:cs="Arial"/>
          <w:color w:val="auto"/>
          <w:sz w:val="22"/>
          <w:szCs w:val="22"/>
        </w:rPr>
        <w:t>Stay home when you are sick</w:t>
      </w:r>
      <w:r>
        <w:rPr>
          <w:rFonts w:ascii="Arial" w:hAnsi="Arial" w:cs="Arial"/>
          <w:color w:val="auto"/>
          <w:sz w:val="22"/>
          <w:szCs w:val="22"/>
        </w:rPr>
        <w:t>;</w:t>
      </w:r>
    </w:p>
    <w:p w14:paraId="0E23E9FA" w14:textId="77777777" w:rsidR="000F076D" w:rsidRPr="00AF3530" w:rsidRDefault="000F076D" w:rsidP="000F076D">
      <w:pPr>
        <w:pStyle w:val="Default"/>
        <w:numPr>
          <w:ilvl w:val="1"/>
          <w:numId w:val="30"/>
        </w:numPr>
        <w:spacing w:after="32"/>
        <w:rPr>
          <w:rFonts w:ascii="Arial" w:hAnsi="Arial" w:cs="Arial"/>
          <w:color w:val="auto"/>
          <w:sz w:val="22"/>
          <w:szCs w:val="22"/>
        </w:rPr>
      </w:pPr>
      <w:r w:rsidRPr="00AF3530">
        <w:rPr>
          <w:rFonts w:ascii="Arial" w:hAnsi="Arial" w:cs="Arial"/>
          <w:color w:val="auto"/>
          <w:sz w:val="22"/>
          <w:szCs w:val="22"/>
        </w:rPr>
        <w:t>Avoid close contact with people who are sick with fever, coughing, sneezing, and difficulty breathing. To avoid close contact, stay at least 6 feet away from others</w:t>
      </w:r>
      <w:r>
        <w:rPr>
          <w:rFonts w:ascii="Arial" w:hAnsi="Arial" w:cs="Arial"/>
          <w:color w:val="auto"/>
          <w:sz w:val="22"/>
          <w:szCs w:val="22"/>
        </w:rPr>
        <w:t>;</w:t>
      </w:r>
      <w:r w:rsidRPr="00AF3530">
        <w:rPr>
          <w:rFonts w:ascii="Arial" w:hAnsi="Arial" w:cs="Arial"/>
          <w:color w:val="auto"/>
          <w:sz w:val="22"/>
          <w:szCs w:val="22"/>
        </w:rPr>
        <w:t xml:space="preserve"> </w:t>
      </w:r>
    </w:p>
    <w:p w14:paraId="12D3D67E" w14:textId="77777777" w:rsidR="000F076D" w:rsidRPr="00AF3530" w:rsidRDefault="000F076D" w:rsidP="000F076D">
      <w:pPr>
        <w:pStyle w:val="Default"/>
        <w:numPr>
          <w:ilvl w:val="1"/>
          <w:numId w:val="30"/>
        </w:numPr>
        <w:spacing w:after="32"/>
        <w:rPr>
          <w:rFonts w:ascii="Arial" w:hAnsi="Arial" w:cs="Arial"/>
          <w:color w:val="auto"/>
          <w:sz w:val="22"/>
          <w:szCs w:val="22"/>
        </w:rPr>
      </w:pPr>
      <w:r w:rsidRPr="00AF3530">
        <w:rPr>
          <w:rFonts w:ascii="Arial" w:hAnsi="Arial" w:cs="Arial"/>
          <w:color w:val="auto"/>
          <w:sz w:val="22"/>
          <w:szCs w:val="22"/>
        </w:rPr>
        <w:t>Avoid tou</w:t>
      </w:r>
      <w:r>
        <w:rPr>
          <w:rFonts w:ascii="Arial" w:hAnsi="Arial" w:cs="Arial"/>
          <w:color w:val="auto"/>
          <w:sz w:val="22"/>
          <w:szCs w:val="22"/>
        </w:rPr>
        <w:t>ching your eyes, nose and mouth;</w:t>
      </w:r>
      <w:r w:rsidRPr="00AF3530">
        <w:rPr>
          <w:rFonts w:ascii="Arial" w:hAnsi="Arial" w:cs="Arial"/>
          <w:color w:val="auto"/>
          <w:sz w:val="22"/>
          <w:szCs w:val="22"/>
        </w:rPr>
        <w:t xml:space="preserve"> </w:t>
      </w:r>
    </w:p>
    <w:p w14:paraId="63D85BDD" w14:textId="6053A93B" w:rsidR="000F076D" w:rsidRPr="00AF3530" w:rsidRDefault="000F076D" w:rsidP="000F076D">
      <w:pPr>
        <w:pStyle w:val="Default"/>
        <w:numPr>
          <w:ilvl w:val="1"/>
          <w:numId w:val="30"/>
        </w:numPr>
        <w:spacing w:after="32"/>
        <w:rPr>
          <w:rFonts w:ascii="Arial" w:hAnsi="Arial" w:cs="Arial"/>
          <w:color w:val="auto"/>
          <w:sz w:val="22"/>
          <w:szCs w:val="22"/>
        </w:rPr>
      </w:pPr>
      <w:r w:rsidRPr="00AF3530">
        <w:rPr>
          <w:rFonts w:ascii="Arial" w:hAnsi="Arial" w:cs="Arial"/>
          <w:color w:val="auto"/>
          <w:sz w:val="22"/>
          <w:szCs w:val="22"/>
        </w:rPr>
        <w:t xml:space="preserve">Cover your cough or sneeze with a tissue, then throw the tissue in the trash. To avoid coughing into your hands, you can cough into your elbow. </w:t>
      </w:r>
    </w:p>
    <w:p w14:paraId="7E49210C" w14:textId="2A6DA22B" w:rsidR="000F076D" w:rsidRPr="00AF3530" w:rsidRDefault="000F076D" w:rsidP="000F076D">
      <w:pPr>
        <w:pStyle w:val="Default"/>
        <w:numPr>
          <w:ilvl w:val="1"/>
          <w:numId w:val="30"/>
        </w:numPr>
        <w:spacing w:after="32"/>
        <w:rPr>
          <w:rFonts w:ascii="Arial" w:hAnsi="Arial" w:cs="Arial"/>
          <w:color w:val="auto"/>
          <w:sz w:val="22"/>
          <w:szCs w:val="22"/>
        </w:rPr>
      </w:pPr>
      <w:r w:rsidRPr="00AF3530">
        <w:rPr>
          <w:rFonts w:ascii="Arial" w:hAnsi="Arial" w:cs="Arial"/>
          <w:color w:val="auto"/>
          <w:sz w:val="22"/>
          <w:szCs w:val="22"/>
        </w:rPr>
        <w:t>Clean and disinfect frequently touched objects and surfaces using a regular household cleaning spray or wipe</w:t>
      </w:r>
      <w:r w:rsidR="000766D9">
        <w:rPr>
          <w:rFonts w:ascii="Arial" w:hAnsi="Arial" w:cs="Arial"/>
          <w:color w:val="auto"/>
          <w:sz w:val="22"/>
          <w:szCs w:val="22"/>
        </w:rPr>
        <w:t>.</w:t>
      </w:r>
      <w:r w:rsidRPr="00AF3530">
        <w:rPr>
          <w:rFonts w:ascii="Arial" w:hAnsi="Arial" w:cs="Arial"/>
          <w:color w:val="auto"/>
          <w:sz w:val="22"/>
          <w:szCs w:val="22"/>
        </w:rPr>
        <w:t xml:space="preserve"> </w:t>
      </w:r>
    </w:p>
    <w:p w14:paraId="5685BB8D" w14:textId="690E5E49" w:rsidR="000F076D" w:rsidRPr="00AF3530" w:rsidRDefault="000F076D" w:rsidP="000F076D">
      <w:pPr>
        <w:pStyle w:val="Default"/>
        <w:numPr>
          <w:ilvl w:val="1"/>
          <w:numId w:val="30"/>
        </w:numPr>
        <w:spacing w:after="32"/>
        <w:rPr>
          <w:rFonts w:ascii="Arial" w:hAnsi="Arial" w:cs="Arial"/>
          <w:color w:val="auto"/>
          <w:sz w:val="22"/>
          <w:szCs w:val="22"/>
        </w:rPr>
      </w:pPr>
      <w:r w:rsidRPr="00AF3530">
        <w:rPr>
          <w:rFonts w:ascii="Arial" w:hAnsi="Arial" w:cs="Arial"/>
          <w:color w:val="auto"/>
          <w:sz w:val="22"/>
          <w:szCs w:val="22"/>
        </w:rPr>
        <w:t>Wash your hands often with soap and water for “at least 20 seconds,” especially after going to the bathroom, before eating and after blowing your nose, coughing, or sneezing</w:t>
      </w:r>
      <w:r w:rsidR="000766D9">
        <w:rPr>
          <w:rFonts w:ascii="Arial" w:hAnsi="Arial" w:cs="Arial"/>
          <w:color w:val="auto"/>
          <w:sz w:val="22"/>
          <w:szCs w:val="22"/>
        </w:rPr>
        <w:t>.</w:t>
      </w:r>
      <w:r w:rsidRPr="00AF3530">
        <w:rPr>
          <w:rFonts w:ascii="Arial" w:hAnsi="Arial" w:cs="Arial"/>
          <w:color w:val="auto"/>
          <w:sz w:val="22"/>
          <w:szCs w:val="22"/>
        </w:rPr>
        <w:t xml:space="preserve"> </w:t>
      </w:r>
    </w:p>
    <w:p w14:paraId="6378E32B" w14:textId="77777777" w:rsidR="000F076D" w:rsidRPr="00AF3530" w:rsidRDefault="000F076D" w:rsidP="000F076D">
      <w:pPr>
        <w:pStyle w:val="Default"/>
        <w:numPr>
          <w:ilvl w:val="1"/>
          <w:numId w:val="30"/>
        </w:numPr>
        <w:rPr>
          <w:rFonts w:ascii="Arial" w:hAnsi="Arial" w:cs="Arial"/>
          <w:color w:val="auto"/>
          <w:sz w:val="22"/>
          <w:szCs w:val="22"/>
        </w:rPr>
      </w:pPr>
      <w:r w:rsidRPr="00AF3530">
        <w:rPr>
          <w:rFonts w:ascii="Arial" w:hAnsi="Arial" w:cs="Arial"/>
          <w:color w:val="auto"/>
          <w:sz w:val="22"/>
          <w:szCs w:val="22"/>
        </w:rPr>
        <w:t xml:space="preserve">If soap and water are not readily available, use an alcohol-based hand sanitizer with at least 60% alcohol. Always wash hands with soap and water if hands are visibly dirty. </w:t>
      </w:r>
    </w:p>
    <w:p w14:paraId="2FAFC562" w14:textId="77777777" w:rsidR="000F076D" w:rsidRDefault="000F076D" w:rsidP="000F076D">
      <w:pPr>
        <w:pStyle w:val="ListParagraph"/>
        <w:numPr>
          <w:ilvl w:val="0"/>
          <w:numId w:val="29"/>
        </w:numPr>
        <w:spacing w:before="100" w:beforeAutospacing="1" w:after="100" w:afterAutospacing="1"/>
        <w:rPr>
          <w:rFonts w:cs="Arial"/>
          <w:szCs w:val="22"/>
        </w:rPr>
      </w:pPr>
      <w:r w:rsidRPr="00034037">
        <w:rPr>
          <w:rFonts w:cs="Arial"/>
          <w:szCs w:val="22"/>
        </w:rPr>
        <w:t>The</w:t>
      </w:r>
      <w:r>
        <w:rPr>
          <w:rFonts w:cs="Arial"/>
          <w:b/>
          <w:bCs/>
          <w:szCs w:val="22"/>
        </w:rPr>
        <w:t xml:space="preserve"> </w:t>
      </w:r>
      <w:r w:rsidRPr="00034037">
        <w:rPr>
          <w:rFonts w:cs="Arial"/>
          <w:szCs w:val="22"/>
        </w:rPr>
        <w:t>following are action strategies f</w:t>
      </w:r>
      <w:r>
        <w:rPr>
          <w:rFonts w:cs="Arial"/>
          <w:szCs w:val="22"/>
        </w:rPr>
        <w:t>or postponing or canceling events:</w:t>
      </w:r>
    </w:p>
    <w:p w14:paraId="05341580" w14:textId="77777777" w:rsidR="000F076D" w:rsidRPr="00AF3530" w:rsidRDefault="000F076D" w:rsidP="000F076D">
      <w:pPr>
        <w:pStyle w:val="ListParagraph"/>
        <w:numPr>
          <w:ilvl w:val="1"/>
          <w:numId w:val="29"/>
        </w:numPr>
        <w:spacing w:before="100" w:beforeAutospacing="1" w:after="100" w:afterAutospacing="1"/>
        <w:rPr>
          <w:rFonts w:cs="Arial"/>
          <w:szCs w:val="22"/>
        </w:rPr>
      </w:pPr>
      <w:r w:rsidRPr="00AF3530">
        <w:rPr>
          <w:rFonts w:cs="Arial"/>
          <w:szCs w:val="22"/>
        </w:rPr>
        <w:t xml:space="preserve"> Immediately alert event</w:t>
      </w:r>
      <w:r>
        <w:rPr>
          <w:rFonts w:cs="Arial"/>
          <w:szCs w:val="22"/>
        </w:rPr>
        <w:t xml:space="preserve"> staff and participants if the </w:t>
      </w:r>
      <w:r w:rsidRPr="00AF3530">
        <w:rPr>
          <w:rFonts w:cs="Arial"/>
          <w:szCs w:val="22"/>
        </w:rPr>
        <w:t>event(s) has been postponed or ca</w:t>
      </w:r>
      <w:r>
        <w:rPr>
          <w:rFonts w:cs="Arial"/>
          <w:szCs w:val="22"/>
        </w:rPr>
        <w:t xml:space="preserve">nceled and inform them of emergency </w:t>
      </w:r>
      <w:r w:rsidRPr="00AF3530">
        <w:rPr>
          <w:rFonts w:cs="Arial"/>
          <w:szCs w:val="22"/>
        </w:rPr>
        <w:t>refund</w:t>
      </w:r>
      <w:r>
        <w:rPr>
          <w:rFonts w:cs="Arial"/>
          <w:szCs w:val="22"/>
        </w:rPr>
        <w:t xml:space="preserve"> policy and re-ticketing option, if available</w:t>
      </w:r>
      <w:r w:rsidRPr="00AF3530">
        <w:rPr>
          <w:rFonts w:cs="Arial"/>
          <w:szCs w:val="22"/>
        </w:rPr>
        <w:t xml:space="preserve">. </w:t>
      </w:r>
    </w:p>
    <w:p w14:paraId="3A297B42" w14:textId="77777777" w:rsidR="000F076D" w:rsidRPr="00AF3530" w:rsidRDefault="000F076D" w:rsidP="000F076D">
      <w:pPr>
        <w:pStyle w:val="ListParagraph"/>
        <w:numPr>
          <w:ilvl w:val="1"/>
          <w:numId w:val="29"/>
        </w:numPr>
        <w:spacing w:before="100" w:beforeAutospacing="1" w:after="100" w:afterAutospacing="1"/>
        <w:rPr>
          <w:rFonts w:cs="Arial"/>
          <w:szCs w:val="22"/>
        </w:rPr>
      </w:pPr>
      <w:r>
        <w:rPr>
          <w:rFonts w:cs="Arial"/>
          <w:szCs w:val="22"/>
        </w:rPr>
        <w:t xml:space="preserve">Inform everyone about when </w:t>
      </w:r>
      <w:r w:rsidRPr="00034037">
        <w:rPr>
          <w:rFonts w:cs="Arial"/>
          <w:szCs w:val="22"/>
        </w:rPr>
        <w:t>e</w:t>
      </w:r>
      <w:r>
        <w:rPr>
          <w:rFonts w:cs="Arial"/>
          <w:szCs w:val="22"/>
        </w:rPr>
        <w:t>vents may occur if postponed</w:t>
      </w:r>
      <w:r w:rsidRPr="00034037">
        <w:rPr>
          <w:rFonts w:cs="Arial"/>
          <w:szCs w:val="22"/>
        </w:rPr>
        <w:t>.</w:t>
      </w:r>
      <w:r w:rsidRPr="00AF3530">
        <w:rPr>
          <w:rFonts w:cs="Arial"/>
          <w:szCs w:val="22"/>
        </w:rPr>
        <w:t xml:space="preserve"> Let event participants know whether new tickets can be obtained and when.</w:t>
      </w:r>
    </w:p>
    <w:p w14:paraId="646A6FD0" w14:textId="77777777" w:rsidR="000F076D" w:rsidRDefault="000F076D" w:rsidP="000F076D">
      <w:pPr>
        <w:pStyle w:val="NoSpacing"/>
        <w:rPr>
          <w:rFonts w:ascii="Arial" w:hAnsi="Arial" w:cs="Arial"/>
        </w:rPr>
      </w:pPr>
      <w:r>
        <w:rPr>
          <w:rFonts w:ascii="Arial" w:hAnsi="Arial" w:cs="Arial"/>
        </w:rPr>
        <w:t xml:space="preserve">To help answer the community’s questions about COVID-19, the Lexington-Fayette County Health Department is operating a call center for members of the public. Questions can be asked by calling (859) 899-2222 during regular business hours or emailing </w:t>
      </w:r>
      <w:hyperlink r:id="rId9" w:history="1">
        <w:r>
          <w:rPr>
            <w:rStyle w:val="Hyperlink"/>
            <w:rFonts w:ascii="Arial" w:hAnsi="Arial" w:cs="Arial"/>
          </w:rPr>
          <w:t>COVID19@lfchd.org</w:t>
        </w:r>
      </w:hyperlink>
      <w:r>
        <w:rPr>
          <w:rFonts w:ascii="Arial" w:hAnsi="Arial" w:cs="Arial"/>
        </w:rPr>
        <w:t xml:space="preserve">. Additional information, including frequently asked questions, can be found at lfchd.org and on the LFCHD social media accounts. Find us on Facebook at </w:t>
      </w:r>
      <w:hyperlink r:id="rId10" w:history="1">
        <w:r>
          <w:rPr>
            <w:rStyle w:val="Hyperlink"/>
            <w:rFonts w:ascii="Arial" w:hAnsi="Arial" w:cs="Arial"/>
          </w:rPr>
          <w:t>www.facebook.com/LFCHD</w:t>
        </w:r>
      </w:hyperlink>
      <w:r>
        <w:rPr>
          <w:rFonts w:ascii="Arial" w:hAnsi="Arial" w:cs="Arial"/>
        </w:rPr>
        <w:t xml:space="preserve">, or follow us on Twitter at </w:t>
      </w:r>
      <w:hyperlink r:id="rId11" w:history="1">
        <w:r>
          <w:rPr>
            <w:rStyle w:val="Hyperlink"/>
            <w:rFonts w:ascii="Arial" w:hAnsi="Arial" w:cs="Arial"/>
          </w:rPr>
          <w:t>www.twitter.com/LFCHD</w:t>
        </w:r>
      </w:hyperlink>
      <w:r>
        <w:rPr>
          <w:rFonts w:ascii="Arial" w:hAnsi="Arial" w:cs="Arial"/>
        </w:rPr>
        <w:t xml:space="preserve"> and Instagram at @</w:t>
      </w:r>
      <w:proofErr w:type="spellStart"/>
      <w:r>
        <w:rPr>
          <w:rFonts w:ascii="Arial" w:hAnsi="Arial" w:cs="Arial"/>
        </w:rPr>
        <w:t>lexpublichealth</w:t>
      </w:r>
      <w:proofErr w:type="spellEnd"/>
      <w:r>
        <w:rPr>
          <w:rFonts w:ascii="Arial" w:hAnsi="Arial" w:cs="Arial"/>
        </w:rPr>
        <w:t>.</w:t>
      </w:r>
    </w:p>
    <w:p w14:paraId="62505A6C" w14:textId="77777777" w:rsidR="000F076D" w:rsidRDefault="000F076D" w:rsidP="000F076D">
      <w:pPr>
        <w:rPr>
          <w:rFonts w:ascii="Calibri" w:hAnsi="Calibri" w:cs="Calibri"/>
        </w:rPr>
      </w:pPr>
    </w:p>
    <w:p w14:paraId="1931C703" w14:textId="15C296EE" w:rsidR="00FB4B6B" w:rsidRPr="002B1298" w:rsidRDefault="00FB4B6B" w:rsidP="000F076D">
      <w:pPr>
        <w:pStyle w:val="Default"/>
        <w:rPr>
          <w:rFonts w:cs="Arial"/>
          <w:color w:val="303030"/>
        </w:rPr>
      </w:pPr>
    </w:p>
    <w:sectPr w:rsidR="00FB4B6B" w:rsidRPr="002B1298" w:rsidSect="00486D33">
      <w:headerReference w:type="default" r:id="rId12"/>
      <w:footerReference w:type="default" r:id="rId13"/>
      <w:pgSz w:w="12240" w:h="15840"/>
      <w:pgMar w:top="720" w:right="720" w:bottom="864" w:left="720"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4050F" w14:textId="77777777" w:rsidR="00433641" w:rsidRDefault="00433641">
      <w:r>
        <w:separator/>
      </w:r>
    </w:p>
  </w:endnote>
  <w:endnote w:type="continuationSeparator" w:id="0">
    <w:p w14:paraId="5E4E0CDD" w14:textId="77777777" w:rsidR="00433641" w:rsidRDefault="0043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E92F" w14:textId="44605B09" w:rsidR="009846FA" w:rsidRPr="00DB27BA" w:rsidRDefault="009846FA" w:rsidP="00DB27BA">
    <w:pPr>
      <w:pStyle w:val="Footer"/>
      <w:tabs>
        <w:tab w:val="clear" w:pos="4320"/>
        <w:tab w:val="clear" w:pos="8640"/>
        <w:tab w:val="center" w:pos="4875"/>
        <w:tab w:val="left" w:pos="8400"/>
        <w:tab w:val="right" w:pos="9675"/>
      </w:tabs>
      <w:jc w:val="center"/>
      <w:rPr>
        <w:color w:val="4F81BD"/>
      </w:rPr>
    </w:pPr>
    <w:r w:rsidRPr="00DB27BA">
      <w:rPr>
        <w:b/>
        <w:color w:val="4F81BD"/>
      </w:rPr>
      <w:t>Helping Lexington be well.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84D97" w14:textId="77777777" w:rsidR="00433641" w:rsidRDefault="00433641">
      <w:r>
        <w:separator/>
      </w:r>
    </w:p>
  </w:footnote>
  <w:footnote w:type="continuationSeparator" w:id="0">
    <w:p w14:paraId="03965E1D" w14:textId="77777777" w:rsidR="00433641" w:rsidRDefault="0043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C12B" w14:textId="77777777" w:rsidR="009846FA" w:rsidRDefault="009846F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C75"/>
    <w:multiLevelType w:val="hybridMultilevel"/>
    <w:tmpl w:val="613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BAA"/>
    <w:multiLevelType w:val="hybridMultilevel"/>
    <w:tmpl w:val="7130D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B3BCE"/>
    <w:multiLevelType w:val="hybridMultilevel"/>
    <w:tmpl w:val="27B4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821E6"/>
    <w:multiLevelType w:val="hybridMultilevel"/>
    <w:tmpl w:val="44F86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74854"/>
    <w:multiLevelType w:val="hybridMultilevel"/>
    <w:tmpl w:val="17C64C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A061E3C"/>
    <w:multiLevelType w:val="hybridMultilevel"/>
    <w:tmpl w:val="243C8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DC6CD6"/>
    <w:multiLevelType w:val="hybridMultilevel"/>
    <w:tmpl w:val="B04E33CA"/>
    <w:lvl w:ilvl="0" w:tplc="A6547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31392"/>
    <w:multiLevelType w:val="hybridMultilevel"/>
    <w:tmpl w:val="EE6EB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2131F"/>
    <w:multiLevelType w:val="hybridMultilevel"/>
    <w:tmpl w:val="93B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B507C"/>
    <w:multiLevelType w:val="hybridMultilevel"/>
    <w:tmpl w:val="CA5A5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27036EB"/>
    <w:multiLevelType w:val="hybridMultilevel"/>
    <w:tmpl w:val="0298C820"/>
    <w:lvl w:ilvl="0" w:tplc="C1C64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F13C5"/>
    <w:multiLevelType w:val="hybridMultilevel"/>
    <w:tmpl w:val="364C59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F22E25"/>
    <w:multiLevelType w:val="hybridMultilevel"/>
    <w:tmpl w:val="02886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79689D"/>
    <w:multiLevelType w:val="hybridMultilevel"/>
    <w:tmpl w:val="132CC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8C385C"/>
    <w:multiLevelType w:val="hybridMultilevel"/>
    <w:tmpl w:val="B7E6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E7007"/>
    <w:multiLevelType w:val="hybridMultilevel"/>
    <w:tmpl w:val="2F8EE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303E70"/>
    <w:multiLevelType w:val="multilevel"/>
    <w:tmpl w:val="29447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71A86"/>
    <w:multiLevelType w:val="multilevel"/>
    <w:tmpl w:val="830E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FE3B47"/>
    <w:multiLevelType w:val="hybridMultilevel"/>
    <w:tmpl w:val="9DBCC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671BA2"/>
    <w:multiLevelType w:val="multilevel"/>
    <w:tmpl w:val="A27A9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F78D1"/>
    <w:multiLevelType w:val="hybridMultilevel"/>
    <w:tmpl w:val="6220D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E0ACA"/>
    <w:multiLevelType w:val="hybridMultilevel"/>
    <w:tmpl w:val="2B363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14268"/>
    <w:multiLevelType w:val="multilevel"/>
    <w:tmpl w:val="3F74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9251BA"/>
    <w:multiLevelType w:val="hybridMultilevel"/>
    <w:tmpl w:val="01D81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D82A1C"/>
    <w:multiLevelType w:val="hybridMultilevel"/>
    <w:tmpl w:val="4E22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F6D66"/>
    <w:multiLevelType w:val="multilevel"/>
    <w:tmpl w:val="47A87E2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7"/>
  </w:num>
  <w:num w:numId="3">
    <w:abstractNumId w:val="13"/>
  </w:num>
  <w:num w:numId="4">
    <w:abstractNumId w:val="18"/>
  </w:num>
  <w:num w:numId="5">
    <w:abstractNumId w:val="3"/>
  </w:num>
  <w:num w:numId="6">
    <w:abstractNumId w:val="12"/>
  </w:num>
  <w:num w:numId="7">
    <w:abstractNumId w:val="8"/>
  </w:num>
  <w:num w:numId="8">
    <w:abstractNumId w:val="16"/>
  </w:num>
  <w:num w:numId="9">
    <w:abstractNumId w:val="19"/>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21"/>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4"/>
  </w:num>
  <w:num w:numId="18">
    <w:abstractNumId w:val="6"/>
  </w:num>
  <w:num w:numId="19">
    <w:abstractNumId w:val="4"/>
  </w:num>
  <w:num w:numId="20">
    <w:abstractNumId w:val="14"/>
  </w:num>
  <w:num w:numId="21">
    <w:abstractNumId w:val="2"/>
  </w:num>
  <w:num w:numId="22">
    <w:abstractNumId w:val="10"/>
  </w:num>
  <w:num w:numId="23">
    <w:abstractNumId w:val="5"/>
  </w:num>
  <w:num w:numId="24">
    <w:abstractNumId w:val="9"/>
  </w:num>
  <w:num w:numId="25">
    <w:abstractNumId w:val="15"/>
  </w:num>
  <w:num w:numId="26">
    <w:abstractNumId w:val="11"/>
  </w:num>
  <w:num w:numId="27">
    <w:abstractNumId w:val="0"/>
  </w:num>
  <w:num w:numId="28">
    <w:abstractNumId w:val="24"/>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9"/>
    <w:rsid w:val="000058D7"/>
    <w:rsid w:val="0002042B"/>
    <w:rsid w:val="00021FFC"/>
    <w:rsid w:val="00033F13"/>
    <w:rsid w:val="0003697B"/>
    <w:rsid w:val="00040CD2"/>
    <w:rsid w:val="0004763B"/>
    <w:rsid w:val="00051910"/>
    <w:rsid w:val="000520B3"/>
    <w:rsid w:val="00054945"/>
    <w:rsid w:val="0005529B"/>
    <w:rsid w:val="000655DA"/>
    <w:rsid w:val="00067C34"/>
    <w:rsid w:val="00070B53"/>
    <w:rsid w:val="000766D9"/>
    <w:rsid w:val="000836AA"/>
    <w:rsid w:val="000A025E"/>
    <w:rsid w:val="000C0B15"/>
    <w:rsid w:val="000D1CF1"/>
    <w:rsid w:val="000E2BC5"/>
    <w:rsid w:val="000E2D9F"/>
    <w:rsid w:val="000E2EE3"/>
    <w:rsid w:val="000E4371"/>
    <w:rsid w:val="000F0088"/>
    <w:rsid w:val="000F076D"/>
    <w:rsid w:val="000F1718"/>
    <w:rsid w:val="000F2B31"/>
    <w:rsid w:val="000F2C19"/>
    <w:rsid w:val="000F560E"/>
    <w:rsid w:val="001039F7"/>
    <w:rsid w:val="00103B90"/>
    <w:rsid w:val="0011625C"/>
    <w:rsid w:val="00116830"/>
    <w:rsid w:val="00122818"/>
    <w:rsid w:val="00124817"/>
    <w:rsid w:val="001248B0"/>
    <w:rsid w:val="00125FEE"/>
    <w:rsid w:val="0013335E"/>
    <w:rsid w:val="00133BE1"/>
    <w:rsid w:val="00140CCE"/>
    <w:rsid w:val="001535F6"/>
    <w:rsid w:val="00171684"/>
    <w:rsid w:val="0018547D"/>
    <w:rsid w:val="00192D34"/>
    <w:rsid w:val="001A1C2B"/>
    <w:rsid w:val="001C06E9"/>
    <w:rsid w:val="001C7D06"/>
    <w:rsid w:val="001D17C7"/>
    <w:rsid w:val="001D472A"/>
    <w:rsid w:val="001D5674"/>
    <w:rsid w:val="001D677C"/>
    <w:rsid w:val="001E7422"/>
    <w:rsid w:val="001F767E"/>
    <w:rsid w:val="00200348"/>
    <w:rsid w:val="002013D7"/>
    <w:rsid w:val="0021108D"/>
    <w:rsid w:val="00224A79"/>
    <w:rsid w:val="0025105B"/>
    <w:rsid w:val="002626C9"/>
    <w:rsid w:val="002729BF"/>
    <w:rsid w:val="0028269D"/>
    <w:rsid w:val="00282C30"/>
    <w:rsid w:val="002839D2"/>
    <w:rsid w:val="002851F9"/>
    <w:rsid w:val="00291202"/>
    <w:rsid w:val="002A3B20"/>
    <w:rsid w:val="002B0083"/>
    <w:rsid w:val="002B1298"/>
    <w:rsid w:val="002B12F5"/>
    <w:rsid w:val="002C235D"/>
    <w:rsid w:val="002C57B1"/>
    <w:rsid w:val="002D0639"/>
    <w:rsid w:val="002D5D25"/>
    <w:rsid w:val="002D65C8"/>
    <w:rsid w:val="002E282B"/>
    <w:rsid w:val="002E414E"/>
    <w:rsid w:val="002E78F6"/>
    <w:rsid w:val="002E7DA8"/>
    <w:rsid w:val="002F3641"/>
    <w:rsid w:val="00303546"/>
    <w:rsid w:val="003308E5"/>
    <w:rsid w:val="003328DC"/>
    <w:rsid w:val="00337BFF"/>
    <w:rsid w:val="003475A5"/>
    <w:rsid w:val="00350A24"/>
    <w:rsid w:val="00360F79"/>
    <w:rsid w:val="00361858"/>
    <w:rsid w:val="003663CC"/>
    <w:rsid w:val="003806CB"/>
    <w:rsid w:val="00382F64"/>
    <w:rsid w:val="00383A39"/>
    <w:rsid w:val="00384202"/>
    <w:rsid w:val="00396B02"/>
    <w:rsid w:val="00396B2B"/>
    <w:rsid w:val="003A5BC8"/>
    <w:rsid w:val="003B594F"/>
    <w:rsid w:val="003C2557"/>
    <w:rsid w:val="003C25BA"/>
    <w:rsid w:val="003C34B8"/>
    <w:rsid w:val="003D2B03"/>
    <w:rsid w:val="003D5AC5"/>
    <w:rsid w:val="003E41A2"/>
    <w:rsid w:val="003F1D46"/>
    <w:rsid w:val="003F2C70"/>
    <w:rsid w:val="003F4F20"/>
    <w:rsid w:val="003F504E"/>
    <w:rsid w:val="004114C3"/>
    <w:rsid w:val="00422A19"/>
    <w:rsid w:val="00423656"/>
    <w:rsid w:val="00427D7D"/>
    <w:rsid w:val="00433641"/>
    <w:rsid w:val="00433AF9"/>
    <w:rsid w:val="00456C55"/>
    <w:rsid w:val="004621BC"/>
    <w:rsid w:val="00471FB1"/>
    <w:rsid w:val="004736B0"/>
    <w:rsid w:val="004773D7"/>
    <w:rsid w:val="00477743"/>
    <w:rsid w:val="00481F84"/>
    <w:rsid w:val="00484745"/>
    <w:rsid w:val="00486D33"/>
    <w:rsid w:val="00490201"/>
    <w:rsid w:val="0049603B"/>
    <w:rsid w:val="004A0924"/>
    <w:rsid w:val="004A5854"/>
    <w:rsid w:val="004A5BF2"/>
    <w:rsid w:val="004B0630"/>
    <w:rsid w:val="004B313B"/>
    <w:rsid w:val="004C075B"/>
    <w:rsid w:val="004C3C5E"/>
    <w:rsid w:val="004C43C2"/>
    <w:rsid w:val="004D254F"/>
    <w:rsid w:val="004D629A"/>
    <w:rsid w:val="004E19DF"/>
    <w:rsid w:val="004E1E4A"/>
    <w:rsid w:val="004F07D6"/>
    <w:rsid w:val="004F73EA"/>
    <w:rsid w:val="00502C77"/>
    <w:rsid w:val="00503EBB"/>
    <w:rsid w:val="00504669"/>
    <w:rsid w:val="00504A52"/>
    <w:rsid w:val="00510B6A"/>
    <w:rsid w:val="00517D4D"/>
    <w:rsid w:val="00520917"/>
    <w:rsid w:val="0054221F"/>
    <w:rsid w:val="00545F50"/>
    <w:rsid w:val="00553EE0"/>
    <w:rsid w:val="00557681"/>
    <w:rsid w:val="00571A9E"/>
    <w:rsid w:val="00573988"/>
    <w:rsid w:val="005742BA"/>
    <w:rsid w:val="00574A48"/>
    <w:rsid w:val="00582FA5"/>
    <w:rsid w:val="00587739"/>
    <w:rsid w:val="00592CD0"/>
    <w:rsid w:val="005A4499"/>
    <w:rsid w:val="005A5C10"/>
    <w:rsid w:val="005B0A61"/>
    <w:rsid w:val="005C37FA"/>
    <w:rsid w:val="005C6593"/>
    <w:rsid w:val="005D4314"/>
    <w:rsid w:val="005D6740"/>
    <w:rsid w:val="005E368C"/>
    <w:rsid w:val="005E4F20"/>
    <w:rsid w:val="006106D1"/>
    <w:rsid w:val="00614410"/>
    <w:rsid w:val="00617D2D"/>
    <w:rsid w:val="00620994"/>
    <w:rsid w:val="006246F7"/>
    <w:rsid w:val="00625570"/>
    <w:rsid w:val="00626938"/>
    <w:rsid w:val="00642459"/>
    <w:rsid w:val="00643D75"/>
    <w:rsid w:val="00657683"/>
    <w:rsid w:val="0067268B"/>
    <w:rsid w:val="00683FF5"/>
    <w:rsid w:val="006841F2"/>
    <w:rsid w:val="0069381B"/>
    <w:rsid w:val="00695168"/>
    <w:rsid w:val="00696262"/>
    <w:rsid w:val="006A0C84"/>
    <w:rsid w:val="006A5C6B"/>
    <w:rsid w:val="006B2C62"/>
    <w:rsid w:val="006B5040"/>
    <w:rsid w:val="006C12EF"/>
    <w:rsid w:val="006C5F7C"/>
    <w:rsid w:val="006D1301"/>
    <w:rsid w:val="006D223D"/>
    <w:rsid w:val="006D591C"/>
    <w:rsid w:val="006D599A"/>
    <w:rsid w:val="006D64E5"/>
    <w:rsid w:val="006E5BAE"/>
    <w:rsid w:val="006F05FF"/>
    <w:rsid w:val="006F071C"/>
    <w:rsid w:val="00700D07"/>
    <w:rsid w:val="00716ADD"/>
    <w:rsid w:val="00720BD7"/>
    <w:rsid w:val="007424F1"/>
    <w:rsid w:val="0074694B"/>
    <w:rsid w:val="00746ACD"/>
    <w:rsid w:val="0075408D"/>
    <w:rsid w:val="007637E5"/>
    <w:rsid w:val="00765E31"/>
    <w:rsid w:val="00771036"/>
    <w:rsid w:val="00780F13"/>
    <w:rsid w:val="00781D3F"/>
    <w:rsid w:val="0079036F"/>
    <w:rsid w:val="00790DF1"/>
    <w:rsid w:val="0079437D"/>
    <w:rsid w:val="007A14D8"/>
    <w:rsid w:val="007A4A5A"/>
    <w:rsid w:val="007A6FF9"/>
    <w:rsid w:val="007A7E55"/>
    <w:rsid w:val="007B2961"/>
    <w:rsid w:val="007B44C5"/>
    <w:rsid w:val="007C1DEA"/>
    <w:rsid w:val="007D5063"/>
    <w:rsid w:val="007D5CC5"/>
    <w:rsid w:val="007F06A7"/>
    <w:rsid w:val="00805212"/>
    <w:rsid w:val="0080548F"/>
    <w:rsid w:val="00811A11"/>
    <w:rsid w:val="00812938"/>
    <w:rsid w:val="008224E6"/>
    <w:rsid w:val="0083296D"/>
    <w:rsid w:val="00832FAB"/>
    <w:rsid w:val="0084033B"/>
    <w:rsid w:val="008525BF"/>
    <w:rsid w:val="00852D97"/>
    <w:rsid w:val="00852F0D"/>
    <w:rsid w:val="0085634C"/>
    <w:rsid w:val="00860DF0"/>
    <w:rsid w:val="00860F18"/>
    <w:rsid w:val="00872E9D"/>
    <w:rsid w:val="0088014E"/>
    <w:rsid w:val="0088137C"/>
    <w:rsid w:val="0088738D"/>
    <w:rsid w:val="008A162B"/>
    <w:rsid w:val="008A25D0"/>
    <w:rsid w:val="008A3186"/>
    <w:rsid w:val="008A665E"/>
    <w:rsid w:val="008B4DA4"/>
    <w:rsid w:val="008B555C"/>
    <w:rsid w:val="008E1BDA"/>
    <w:rsid w:val="008E22BF"/>
    <w:rsid w:val="008F10C1"/>
    <w:rsid w:val="008F627C"/>
    <w:rsid w:val="009003DC"/>
    <w:rsid w:val="00904FE8"/>
    <w:rsid w:val="00917527"/>
    <w:rsid w:val="0092469E"/>
    <w:rsid w:val="00924BAF"/>
    <w:rsid w:val="009410C6"/>
    <w:rsid w:val="00952887"/>
    <w:rsid w:val="009537FF"/>
    <w:rsid w:val="00955023"/>
    <w:rsid w:val="00977ADD"/>
    <w:rsid w:val="00981F42"/>
    <w:rsid w:val="009846FA"/>
    <w:rsid w:val="00985D60"/>
    <w:rsid w:val="00987195"/>
    <w:rsid w:val="009A2400"/>
    <w:rsid w:val="009B24C2"/>
    <w:rsid w:val="009B61FE"/>
    <w:rsid w:val="009C141B"/>
    <w:rsid w:val="009C2EEF"/>
    <w:rsid w:val="009C4B3C"/>
    <w:rsid w:val="009D0AAD"/>
    <w:rsid w:val="009D1273"/>
    <w:rsid w:val="009D6238"/>
    <w:rsid w:val="009D7A91"/>
    <w:rsid w:val="009E0EF7"/>
    <w:rsid w:val="009E69D8"/>
    <w:rsid w:val="009F4FD4"/>
    <w:rsid w:val="00A00445"/>
    <w:rsid w:val="00A028B3"/>
    <w:rsid w:val="00A04EFE"/>
    <w:rsid w:val="00A274E2"/>
    <w:rsid w:val="00A379A1"/>
    <w:rsid w:val="00A7586D"/>
    <w:rsid w:val="00A818B3"/>
    <w:rsid w:val="00A81DB2"/>
    <w:rsid w:val="00A871F6"/>
    <w:rsid w:val="00A91E03"/>
    <w:rsid w:val="00A935BF"/>
    <w:rsid w:val="00A94FBF"/>
    <w:rsid w:val="00AA0A47"/>
    <w:rsid w:val="00AA0E52"/>
    <w:rsid w:val="00AA3915"/>
    <w:rsid w:val="00AB6F96"/>
    <w:rsid w:val="00AC02AB"/>
    <w:rsid w:val="00AC7DAE"/>
    <w:rsid w:val="00AD3222"/>
    <w:rsid w:val="00AD60CA"/>
    <w:rsid w:val="00AE65F4"/>
    <w:rsid w:val="00AF3530"/>
    <w:rsid w:val="00AF3EDB"/>
    <w:rsid w:val="00AF768A"/>
    <w:rsid w:val="00B10482"/>
    <w:rsid w:val="00B12A2B"/>
    <w:rsid w:val="00B15ED7"/>
    <w:rsid w:val="00B2375D"/>
    <w:rsid w:val="00B23D61"/>
    <w:rsid w:val="00B31672"/>
    <w:rsid w:val="00B348F0"/>
    <w:rsid w:val="00B37989"/>
    <w:rsid w:val="00B41F05"/>
    <w:rsid w:val="00B42724"/>
    <w:rsid w:val="00B44DA3"/>
    <w:rsid w:val="00B629B9"/>
    <w:rsid w:val="00B6609B"/>
    <w:rsid w:val="00B661D0"/>
    <w:rsid w:val="00B90FB4"/>
    <w:rsid w:val="00B9394B"/>
    <w:rsid w:val="00B96BB8"/>
    <w:rsid w:val="00B97817"/>
    <w:rsid w:val="00BA0750"/>
    <w:rsid w:val="00BA5E32"/>
    <w:rsid w:val="00BB244C"/>
    <w:rsid w:val="00BB4C47"/>
    <w:rsid w:val="00BC04A6"/>
    <w:rsid w:val="00BC100D"/>
    <w:rsid w:val="00BC432B"/>
    <w:rsid w:val="00BD2709"/>
    <w:rsid w:val="00BD53C6"/>
    <w:rsid w:val="00BD619C"/>
    <w:rsid w:val="00BF01C9"/>
    <w:rsid w:val="00BF2DD9"/>
    <w:rsid w:val="00BF7D9B"/>
    <w:rsid w:val="00C07543"/>
    <w:rsid w:val="00C07A11"/>
    <w:rsid w:val="00C219DA"/>
    <w:rsid w:val="00C247BF"/>
    <w:rsid w:val="00C25688"/>
    <w:rsid w:val="00C44C4D"/>
    <w:rsid w:val="00C44CF2"/>
    <w:rsid w:val="00C47A3F"/>
    <w:rsid w:val="00C54DC4"/>
    <w:rsid w:val="00C55275"/>
    <w:rsid w:val="00C57D2F"/>
    <w:rsid w:val="00C63AA8"/>
    <w:rsid w:val="00C80738"/>
    <w:rsid w:val="00C820B5"/>
    <w:rsid w:val="00C90FBE"/>
    <w:rsid w:val="00C92E3E"/>
    <w:rsid w:val="00CA072A"/>
    <w:rsid w:val="00CA29B4"/>
    <w:rsid w:val="00CB07F1"/>
    <w:rsid w:val="00CB1A37"/>
    <w:rsid w:val="00CB1D9D"/>
    <w:rsid w:val="00CC1F4E"/>
    <w:rsid w:val="00CC2754"/>
    <w:rsid w:val="00CC4786"/>
    <w:rsid w:val="00CC58F1"/>
    <w:rsid w:val="00CC5E9E"/>
    <w:rsid w:val="00CC5FFC"/>
    <w:rsid w:val="00CD0796"/>
    <w:rsid w:val="00CD4098"/>
    <w:rsid w:val="00CE2D24"/>
    <w:rsid w:val="00CF4468"/>
    <w:rsid w:val="00D02C4C"/>
    <w:rsid w:val="00D04563"/>
    <w:rsid w:val="00D06CDF"/>
    <w:rsid w:val="00D07773"/>
    <w:rsid w:val="00D1076A"/>
    <w:rsid w:val="00D160AF"/>
    <w:rsid w:val="00D204D7"/>
    <w:rsid w:val="00D20A92"/>
    <w:rsid w:val="00D21957"/>
    <w:rsid w:val="00D26964"/>
    <w:rsid w:val="00D33407"/>
    <w:rsid w:val="00D37771"/>
    <w:rsid w:val="00D4093A"/>
    <w:rsid w:val="00D41AF5"/>
    <w:rsid w:val="00D447FB"/>
    <w:rsid w:val="00D470A6"/>
    <w:rsid w:val="00D62692"/>
    <w:rsid w:val="00D63B22"/>
    <w:rsid w:val="00D67311"/>
    <w:rsid w:val="00D71E84"/>
    <w:rsid w:val="00D7484E"/>
    <w:rsid w:val="00D83C23"/>
    <w:rsid w:val="00D850F0"/>
    <w:rsid w:val="00D86D2C"/>
    <w:rsid w:val="00D9020D"/>
    <w:rsid w:val="00D9429A"/>
    <w:rsid w:val="00D94AA9"/>
    <w:rsid w:val="00D973E6"/>
    <w:rsid w:val="00DB27BA"/>
    <w:rsid w:val="00DB7F1D"/>
    <w:rsid w:val="00DD110A"/>
    <w:rsid w:val="00DE0162"/>
    <w:rsid w:val="00DF5122"/>
    <w:rsid w:val="00E0064A"/>
    <w:rsid w:val="00E00B5F"/>
    <w:rsid w:val="00E014F0"/>
    <w:rsid w:val="00E02472"/>
    <w:rsid w:val="00E05E25"/>
    <w:rsid w:val="00E11F08"/>
    <w:rsid w:val="00E14EE2"/>
    <w:rsid w:val="00E243FD"/>
    <w:rsid w:val="00E576A7"/>
    <w:rsid w:val="00E60F39"/>
    <w:rsid w:val="00E6604A"/>
    <w:rsid w:val="00E70445"/>
    <w:rsid w:val="00E73BB9"/>
    <w:rsid w:val="00E77C72"/>
    <w:rsid w:val="00E80B44"/>
    <w:rsid w:val="00E821D0"/>
    <w:rsid w:val="00E8271D"/>
    <w:rsid w:val="00E97F8A"/>
    <w:rsid w:val="00EA2CB0"/>
    <w:rsid w:val="00EA40D7"/>
    <w:rsid w:val="00EB2D62"/>
    <w:rsid w:val="00EC1EF0"/>
    <w:rsid w:val="00EC7EF7"/>
    <w:rsid w:val="00EE15E5"/>
    <w:rsid w:val="00EF43CD"/>
    <w:rsid w:val="00F06AC4"/>
    <w:rsid w:val="00F26380"/>
    <w:rsid w:val="00F30894"/>
    <w:rsid w:val="00F472B9"/>
    <w:rsid w:val="00F573C1"/>
    <w:rsid w:val="00F61766"/>
    <w:rsid w:val="00F70DA2"/>
    <w:rsid w:val="00F77304"/>
    <w:rsid w:val="00F77BB8"/>
    <w:rsid w:val="00F77D7F"/>
    <w:rsid w:val="00F865FB"/>
    <w:rsid w:val="00F95C4D"/>
    <w:rsid w:val="00FA267A"/>
    <w:rsid w:val="00FA7F3A"/>
    <w:rsid w:val="00FB477D"/>
    <w:rsid w:val="00FB4B6B"/>
    <w:rsid w:val="00FB64BE"/>
    <w:rsid w:val="00FE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08EE05"/>
  <w15:docId w15:val="{870DC883-339A-4FC7-A934-5DEC2D5B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33"/>
    <w:rPr>
      <w:rFonts w:ascii="Arial" w:hAnsi="Arial"/>
      <w:sz w:val="22"/>
    </w:rPr>
  </w:style>
  <w:style w:type="paragraph" w:styleId="Heading1">
    <w:name w:val="heading 1"/>
    <w:basedOn w:val="Normal"/>
    <w:next w:val="Normal"/>
    <w:qFormat/>
    <w:rsid w:val="00486D33"/>
    <w:pPr>
      <w:keepNext/>
      <w:outlineLvl w:val="0"/>
    </w:pPr>
    <w:rPr>
      <w:rFonts w:ascii="Times New Roman" w:hAnsi="Times New Roman"/>
      <w:sz w:val="32"/>
    </w:rPr>
  </w:style>
  <w:style w:type="paragraph" w:styleId="Heading4">
    <w:name w:val="heading 4"/>
    <w:basedOn w:val="Normal"/>
    <w:next w:val="Normal"/>
    <w:link w:val="Heading4Char"/>
    <w:semiHidden/>
    <w:unhideWhenUsed/>
    <w:qFormat/>
    <w:rsid w:val="00F06AC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13B"/>
    <w:pPr>
      <w:tabs>
        <w:tab w:val="center" w:pos="4320"/>
        <w:tab w:val="right" w:pos="8640"/>
      </w:tabs>
    </w:pPr>
  </w:style>
  <w:style w:type="paragraph" w:styleId="Footer">
    <w:name w:val="footer"/>
    <w:basedOn w:val="Normal"/>
    <w:link w:val="FooterChar"/>
    <w:uiPriority w:val="99"/>
    <w:rsid w:val="004B313B"/>
    <w:pPr>
      <w:tabs>
        <w:tab w:val="center" w:pos="4320"/>
        <w:tab w:val="right" w:pos="8640"/>
      </w:tabs>
    </w:pPr>
  </w:style>
  <w:style w:type="character" w:styleId="Hyperlink">
    <w:name w:val="Hyperlink"/>
    <w:basedOn w:val="DefaultParagraphFont"/>
    <w:rsid w:val="00573988"/>
    <w:rPr>
      <w:color w:val="0000FF"/>
      <w:u w:val="single"/>
    </w:rPr>
  </w:style>
  <w:style w:type="paragraph" w:styleId="NormalWeb">
    <w:name w:val="Normal (Web)"/>
    <w:basedOn w:val="Normal"/>
    <w:rsid w:val="009C141B"/>
    <w:pPr>
      <w:spacing w:before="100" w:beforeAutospacing="1" w:after="100" w:afterAutospacing="1"/>
    </w:pPr>
    <w:rPr>
      <w:rFonts w:ascii="Times New Roman" w:hAnsi="Times New Roman"/>
      <w:sz w:val="24"/>
      <w:szCs w:val="24"/>
    </w:rPr>
  </w:style>
  <w:style w:type="character" w:customStyle="1" w:styleId="normal1">
    <w:name w:val="normal1"/>
    <w:basedOn w:val="DefaultParagraphFont"/>
    <w:rsid w:val="009C141B"/>
    <w:rPr>
      <w:rFonts w:ascii="Verdana" w:hAnsi="Verdana" w:hint="default"/>
      <w:strike w:val="0"/>
      <w:dstrike w:val="0"/>
      <w:color w:val="003366"/>
      <w:sz w:val="16"/>
      <w:szCs w:val="16"/>
      <w:u w:val="none"/>
      <w:effect w:val="none"/>
    </w:rPr>
  </w:style>
  <w:style w:type="character" w:styleId="Strong">
    <w:name w:val="Strong"/>
    <w:basedOn w:val="DefaultParagraphFont"/>
    <w:uiPriority w:val="22"/>
    <w:qFormat/>
    <w:rsid w:val="009C141B"/>
    <w:rPr>
      <w:b/>
      <w:bCs/>
    </w:rPr>
  </w:style>
  <w:style w:type="character" w:styleId="Emphasis">
    <w:name w:val="Emphasis"/>
    <w:basedOn w:val="DefaultParagraphFont"/>
    <w:qFormat/>
    <w:rsid w:val="00CA072A"/>
    <w:rPr>
      <w:i/>
      <w:iCs/>
    </w:rPr>
  </w:style>
  <w:style w:type="character" w:customStyle="1" w:styleId="FooterChar">
    <w:name w:val="Footer Char"/>
    <w:basedOn w:val="DefaultParagraphFont"/>
    <w:link w:val="Footer"/>
    <w:uiPriority w:val="99"/>
    <w:rsid w:val="00DB27BA"/>
    <w:rPr>
      <w:rFonts w:ascii="Arial" w:hAnsi="Arial"/>
      <w:sz w:val="22"/>
    </w:rPr>
  </w:style>
  <w:style w:type="paragraph" w:styleId="BalloonText">
    <w:name w:val="Balloon Text"/>
    <w:basedOn w:val="Normal"/>
    <w:link w:val="BalloonTextChar"/>
    <w:rsid w:val="00DB27BA"/>
    <w:rPr>
      <w:rFonts w:ascii="Tahoma" w:hAnsi="Tahoma" w:cs="Tahoma"/>
      <w:sz w:val="16"/>
      <w:szCs w:val="16"/>
    </w:rPr>
  </w:style>
  <w:style w:type="character" w:customStyle="1" w:styleId="BalloonTextChar">
    <w:name w:val="Balloon Text Char"/>
    <w:basedOn w:val="DefaultParagraphFont"/>
    <w:link w:val="BalloonText"/>
    <w:rsid w:val="00DB27BA"/>
    <w:rPr>
      <w:rFonts w:ascii="Tahoma" w:hAnsi="Tahoma" w:cs="Tahoma"/>
      <w:sz w:val="16"/>
      <w:szCs w:val="16"/>
    </w:rPr>
  </w:style>
  <w:style w:type="character" w:customStyle="1" w:styleId="normal2">
    <w:name w:val="normal2"/>
    <w:basedOn w:val="DefaultParagraphFont"/>
    <w:rsid w:val="004D254F"/>
    <w:rPr>
      <w:rFonts w:ascii="Arial" w:hAnsi="Arial" w:cs="Arial" w:hint="default"/>
      <w:b w:val="0"/>
      <w:bCs w:val="0"/>
      <w:color w:val="2C2C2C"/>
      <w:sz w:val="17"/>
      <w:szCs w:val="17"/>
    </w:rPr>
  </w:style>
  <w:style w:type="paragraph" w:styleId="NoSpacing">
    <w:name w:val="No Spacing"/>
    <w:basedOn w:val="Normal"/>
    <w:uiPriority w:val="1"/>
    <w:qFormat/>
    <w:rsid w:val="0080548F"/>
    <w:rPr>
      <w:rFonts w:ascii="Calibri" w:eastAsia="Calibri" w:hAnsi="Calibri"/>
      <w:szCs w:val="22"/>
    </w:rPr>
  </w:style>
  <w:style w:type="paragraph" w:styleId="BodyText">
    <w:name w:val="Body Text"/>
    <w:basedOn w:val="Normal"/>
    <w:link w:val="BodyTextChar"/>
    <w:rsid w:val="00AB6F96"/>
    <w:pPr>
      <w:ind w:left="720"/>
    </w:pPr>
    <w:rPr>
      <w:rFonts w:ascii="Garamond" w:hAnsi="Garamond"/>
      <w:spacing w:val="-5"/>
    </w:rPr>
  </w:style>
  <w:style w:type="character" w:customStyle="1" w:styleId="BodyTextChar">
    <w:name w:val="Body Text Char"/>
    <w:basedOn w:val="DefaultParagraphFont"/>
    <w:link w:val="BodyText"/>
    <w:rsid w:val="00AB6F96"/>
    <w:rPr>
      <w:rFonts w:ascii="Garamond" w:hAnsi="Garamond"/>
      <w:spacing w:val="-5"/>
      <w:sz w:val="22"/>
    </w:rPr>
  </w:style>
  <w:style w:type="character" w:customStyle="1" w:styleId="Heading4Char">
    <w:name w:val="Heading 4 Char"/>
    <w:basedOn w:val="DefaultParagraphFont"/>
    <w:link w:val="Heading4"/>
    <w:semiHidden/>
    <w:rsid w:val="00F06AC4"/>
    <w:rPr>
      <w:rFonts w:asciiTheme="majorHAnsi" w:eastAsiaTheme="majorEastAsia" w:hAnsiTheme="majorHAnsi" w:cstheme="majorBidi"/>
      <w:i/>
      <w:iCs/>
      <w:color w:val="365F91" w:themeColor="accent1" w:themeShade="BF"/>
      <w:sz w:val="22"/>
    </w:rPr>
  </w:style>
  <w:style w:type="character" w:customStyle="1" w:styleId="UnresolvedMention1">
    <w:name w:val="Unresolved Mention1"/>
    <w:basedOn w:val="DefaultParagraphFont"/>
    <w:uiPriority w:val="99"/>
    <w:semiHidden/>
    <w:unhideWhenUsed/>
    <w:rsid w:val="002B1298"/>
    <w:rPr>
      <w:color w:val="605E5C"/>
      <w:shd w:val="clear" w:color="auto" w:fill="E1DFDD"/>
    </w:rPr>
  </w:style>
  <w:style w:type="character" w:customStyle="1" w:styleId="UnresolvedMention2">
    <w:name w:val="Unresolved Mention2"/>
    <w:basedOn w:val="DefaultParagraphFont"/>
    <w:uiPriority w:val="99"/>
    <w:semiHidden/>
    <w:unhideWhenUsed/>
    <w:rsid w:val="007637E5"/>
    <w:rPr>
      <w:color w:val="605E5C"/>
      <w:shd w:val="clear" w:color="auto" w:fill="E1DFDD"/>
    </w:rPr>
  </w:style>
  <w:style w:type="character" w:styleId="FollowedHyperlink">
    <w:name w:val="FollowedHyperlink"/>
    <w:basedOn w:val="DefaultParagraphFont"/>
    <w:semiHidden/>
    <w:unhideWhenUsed/>
    <w:rsid w:val="00481F84"/>
    <w:rPr>
      <w:color w:val="800080" w:themeColor="followedHyperlink"/>
      <w:u w:val="single"/>
    </w:rPr>
  </w:style>
  <w:style w:type="paragraph" w:styleId="ListParagraph">
    <w:name w:val="List Paragraph"/>
    <w:basedOn w:val="Normal"/>
    <w:uiPriority w:val="34"/>
    <w:qFormat/>
    <w:rsid w:val="002E414E"/>
    <w:pPr>
      <w:ind w:left="720"/>
      <w:contextualSpacing/>
    </w:pPr>
  </w:style>
  <w:style w:type="paragraph" w:customStyle="1" w:styleId="Default">
    <w:name w:val="Default"/>
    <w:rsid w:val="00AF353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2458">
      <w:bodyDiv w:val="1"/>
      <w:marLeft w:val="0"/>
      <w:marRight w:val="0"/>
      <w:marTop w:val="0"/>
      <w:marBottom w:val="0"/>
      <w:divBdr>
        <w:top w:val="none" w:sz="0" w:space="0" w:color="auto"/>
        <w:left w:val="none" w:sz="0" w:space="0" w:color="auto"/>
        <w:bottom w:val="none" w:sz="0" w:space="0" w:color="auto"/>
        <w:right w:val="none" w:sz="0" w:space="0" w:color="auto"/>
      </w:divBdr>
    </w:div>
    <w:div w:id="368649366">
      <w:bodyDiv w:val="1"/>
      <w:marLeft w:val="0"/>
      <w:marRight w:val="0"/>
      <w:marTop w:val="0"/>
      <w:marBottom w:val="0"/>
      <w:divBdr>
        <w:top w:val="none" w:sz="0" w:space="0" w:color="auto"/>
        <w:left w:val="none" w:sz="0" w:space="0" w:color="auto"/>
        <w:bottom w:val="none" w:sz="0" w:space="0" w:color="auto"/>
        <w:right w:val="none" w:sz="0" w:space="0" w:color="auto"/>
      </w:divBdr>
    </w:div>
    <w:div w:id="401759700">
      <w:bodyDiv w:val="1"/>
      <w:marLeft w:val="0"/>
      <w:marRight w:val="0"/>
      <w:marTop w:val="0"/>
      <w:marBottom w:val="0"/>
      <w:divBdr>
        <w:top w:val="none" w:sz="0" w:space="0" w:color="auto"/>
        <w:left w:val="none" w:sz="0" w:space="0" w:color="auto"/>
        <w:bottom w:val="none" w:sz="0" w:space="0" w:color="auto"/>
        <w:right w:val="none" w:sz="0" w:space="0" w:color="auto"/>
      </w:divBdr>
    </w:div>
    <w:div w:id="554707416">
      <w:bodyDiv w:val="1"/>
      <w:marLeft w:val="0"/>
      <w:marRight w:val="0"/>
      <w:marTop w:val="0"/>
      <w:marBottom w:val="0"/>
      <w:divBdr>
        <w:top w:val="none" w:sz="0" w:space="0" w:color="auto"/>
        <w:left w:val="none" w:sz="0" w:space="0" w:color="auto"/>
        <w:bottom w:val="none" w:sz="0" w:space="0" w:color="auto"/>
        <w:right w:val="none" w:sz="0" w:space="0" w:color="auto"/>
      </w:divBdr>
      <w:divsChild>
        <w:div w:id="1026368969">
          <w:marLeft w:val="0"/>
          <w:marRight w:val="0"/>
          <w:marTop w:val="0"/>
          <w:marBottom w:val="0"/>
          <w:divBdr>
            <w:top w:val="none" w:sz="0" w:space="0" w:color="auto"/>
            <w:left w:val="none" w:sz="0" w:space="0" w:color="auto"/>
            <w:bottom w:val="none" w:sz="0" w:space="0" w:color="auto"/>
            <w:right w:val="none" w:sz="0" w:space="0" w:color="auto"/>
          </w:divBdr>
          <w:divsChild>
            <w:div w:id="573780006">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 w:id="687633839">
      <w:bodyDiv w:val="1"/>
      <w:marLeft w:val="0"/>
      <w:marRight w:val="0"/>
      <w:marTop w:val="0"/>
      <w:marBottom w:val="0"/>
      <w:divBdr>
        <w:top w:val="none" w:sz="0" w:space="0" w:color="auto"/>
        <w:left w:val="none" w:sz="0" w:space="0" w:color="auto"/>
        <w:bottom w:val="none" w:sz="0" w:space="0" w:color="auto"/>
        <w:right w:val="none" w:sz="0" w:space="0" w:color="auto"/>
      </w:divBdr>
    </w:div>
    <w:div w:id="713774958">
      <w:bodyDiv w:val="1"/>
      <w:marLeft w:val="0"/>
      <w:marRight w:val="0"/>
      <w:marTop w:val="0"/>
      <w:marBottom w:val="0"/>
      <w:divBdr>
        <w:top w:val="none" w:sz="0" w:space="0" w:color="auto"/>
        <w:left w:val="none" w:sz="0" w:space="0" w:color="auto"/>
        <w:bottom w:val="none" w:sz="0" w:space="0" w:color="auto"/>
        <w:right w:val="none" w:sz="0" w:space="0" w:color="auto"/>
      </w:divBdr>
    </w:div>
    <w:div w:id="752705287">
      <w:bodyDiv w:val="1"/>
      <w:marLeft w:val="0"/>
      <w:marRight w:val="0"/>
      <w:marTop w:val="0"/>
      <w:marBottom w:val="0"/>
      <w:divBdr>
        <w:top w:val="none" w:sz="0" w:space="0" w:color="auto"/>
        <w:left w:val="none" w:sz="0" w:space="0" w:color="auto"/>
        <w:bottom w:val="none" w:sz="0" w:space="0" w:color="auto"/>
        <w:right w:val="none" w:sz="0" w:space="0" w:color="auto"/>
      </w:divBdr>
    </w:div>
    <w:div w:id="938104146">
      <w:bodyDiv w:val="1"/>
      <w:marLeft w:val="0"/>
      <w:marRight w:val="0"/>
      <w:marTop w:val="0"/>
      <w:marBottom w:val="0"/>
      <w:divBdr>
        <w:top w:val="none" w:sz="0" w:space="0" w:color="auto"/>
        <w:left w:val="none" w:sz="0" w:space="0" w:color="auto"/>
        <w:bottom w:val="none" w:sz="0" w:space="0" w:color="auto"/>
        <w:right w:val="none" w:sz="0" w:space="0" w:color="auto"/>
      </w:divBdr>
    </w:div>
    <w:div w:id="1066028254">
      <w:bodyDiv w:val="1"/>
      <w:marLeft w:val="0"/>
      <w:marRight w:val="0"/>
      <w:marTop w:val="0"/>
      <w:marBottom w:val="0"/>
      <w:divBdr>
        <w:top w:val="none" w:sz="0" w:space="0" w:color="auto"/>
        <w:left w:val="none" w:sz="0" w:space="0" w:color="auto"/>
        <w:bottom w:val="none" w:sz="0" w:space="0" w:color="auto"/>
        <w:right w:val="none" w:sz="0" w:space="0" w:color="auto"/>
      </w:divBdr>
    </w:div>
    <w:div w:id="1218934960">
      <w:bodyDiv w:val="1"/>
      <w:marLeft w:val="0"/>
      <w:marRight w:val="0"/>
      <w:marTop w:val="0"/>
      <w:marBottom w:val="0"/>
      <w:divBdr>
        <w:top w:val="none" w:sz="0" w:space="0" w:color="auto"/>
        <w:left w:val="none" w:sz="0" w:space="0" w:color="auto"/>
        <w:bottom w:val="none" w:sz="0" w:space="0" w:color="auto"/>
        <w:right w:val="none" w:sz="0" w:space="0" w:color="auto"/>
      </w:divBdr>
    </w:div>
    <w:div w:id="1277325110">
      <w:bodyDiv w:val="1"/>
      <w:marLeft w:val="0"/>
      <w:marRight w:val="0"/>
      <w:marTop w:val="0"/>
      <w:marBottom w:val="0"/>
      <w:divBdr>
        <w:top w:val="none" w:sz="0" w:space="0" w:color="auto"/>
        <w:left w:val="none" w:sz="0" w:space="0" w:color="auto"/>
        <w:bottom w:val="none" w:sz="0" w:space="0" w:color="auto"/>
        <w:right w:val="none" w:sz="0" w:space="0" w:color="auto"/>
      </w:divBdr>
    </w:div>
    <w:div w:id="1300500957">
      <w:bodyDiv w:val="1"/>
      <w:marLeft w:val="0"/>
      <w:marRight w:val="0"/>
      <w:marTop w:val="0"/>
      <w:marBottom w:val="0"/>
      <w:divBdr>
        <w:top w:val="none" w:sz="0" w:space="0" w:color="auto"/>
        <w:left w:val="none" w:sz="0" w:space="0" w:color="auto"/>
        <w:bottom w:val="none" w:sz="0" w:space="0" w:color="auto"/>
        <w:right w:val="none" w:sz="0" w:space="0" w:color="auto"/>
      </w:divBdr>
    </w:div>
    <w:div w:id="1331711374">
      <w:bodyDiv w:val="1"/>
      <w:marLeft w:val="0"/>
      <w:marRight w:val="0"/>
      <w:marTop w:val="0"/>
      <w:marBottom w:val="0"/>
      <w:divBdr>
        <w:top w:val="none" w:sz="0" w:space="0" w:color="auto"/>
        <w:left w:val="none" w:sz="0" w:space="0" w:color="auto"/>
        <w:bottom w:val="none" w:sz="0" w:space="0" w:color="auto"/>
        <w:right w:val="none" w:sz="0" w:space="0" w:color="auto"/>
      </w:divBdr>
    </w:div>
    <w:div w:id="1421484098">
      <w:bodyDiv w:val="1"/>
      <w:marLeft w:val="0"/>
      <w:marRight w:val="0"/>
      <w:marTop w:val="0"/>
      <w:marBottom w:val="0"/>
      <w:divBdr>
        <w:top w:val="none" w:sz="0" w:space="0" w:color="auto"/>
        <w:left w:val="none" w:sz="0" w:space="0" w:color="auto"/>
        <w:bottom w:val="none" w:sz="0" w:space="0" w:color="auto"/>
        <w:right w:val="none" w:sz="0" w:space="0" w:color="auto"/>
      </w:divBdr>
      <w:divsChild>
        <w:div w:id="9635825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27580529">
      <w:bodyDiv w:val="1"/>
      <w:marLeft w:val="0"/>
      <w:marRight w:val="0"/>
      <w:marTop w:val="0"/>
      <w:marBottom w:val="0"/>
      <w:divBdr>
        <w:top w:val="none" w:sz="0" w:space="0" w:color="auto"/>
        <w:left w:val="none" w:sz="0" w:space="0" w:color="auto"/>
        <w:bottom w:val="none" w:sz="0" w:space="0" w:color="auto"/>
        <w:right w:val="none" w:sz="0" w:space="0" w:color="auto"/>
      </w:divBdr>
    </w:div>
    <w:div w:id="1486506787">
      <w:bodyDiv w:val="1"/>
      <w:marLeft w:val="0"/>
      <w:marRight w:val="0"/>
      <w:marTop w:val="0"/>
      <w:marBottom w:val="0"/>
      <w:divBdr>
        <w:top w:val="none" w:sz="0" w:space="0" w:color="auto"/>
        <w:left w:val="none" w:sz="0" w:space="0" w:color="auto"/>
        <w:bottom w:val="none" w:sz="0" w:space="0" w:color="auto"/>
        <w:right w:val="none" w:sz="0" w:space="0" w:color="auto"/>
      </w:divBdr>
    </w:div>
    <w:div w:id="1636135974">
      <w:bodyDiv w:val="1"/>
      <w:marLeft w:val="0"/>
      <w:marRight w:val="0"/>
      <w:marTop w:val="0"/>
      <w:marBottom w:val="0"/>
      <w:divBdr>
        <w:top w:val="none" w:sz="0" w:space="0" w:color="auto"/>
        <w:left w:val="none" w:sz="0" w:space="0" w:color="auto"/>
        <w:bottom w:val="none" w:sz="0" w:space="0" w:color="auto"/>
        <w:right w:val="none" w:sz="0" w:space="0" w:color="auto"/>
      </w:divBdr>
    </w:div>
    <w:div w:id="1757751300">
      <w:bodyDiv w:val="1"/>
      <w:marLeft w:val="0"/>
      <w:marRight w:val="0"/>
      <w:marTop w:val="0"/>
      <w:marBottom w:val="0"/>
      <w:divBdr>
        <w:top w:val="none" w:sz="0" w:space="0" w:color="auto"/>
        <w:left w:val="none" w:sz="0" w:space="0" w:color="auto"/>
        <w:bottom w:val="none" w:sz="0" w:space="0" w:color="auto"/>
        <w:right w:val="none" w:sz="0" w:space="0" w:color="auto"/>
      </w:divBdr>
    </w:div>
    <w:div w:id="1758214611">
      <w:bodyDiv w:val="1"/>
      <w:marLeft w:val="0"/>
      <w:marRight w:val="0"/>
      <w:marTop w:val="0"/>
      <w:marBottom w:val="0"/>
      <w:divBdr>
        <w:top w:val="none" w:sz="0" w:space="0" w:color="auto"/>
        <w:left w:val="none" w:sz="0" w:space="0" w:color="auto"/>
        <w:bottom w:val="none" w:sz="0" w:space="0" w:color="auto"/>
        <w:right w:val="none" w:sz="0" w:space="0" w:color="auto"/>
      </w:divBdr>
      <w:divsChild>
        <w:div w:id="1026520792">
          <w:marLeft w:val="0"/>
          <w:marRight w:val="0"/>
          <w:marTop w:val="0"/>
          <w:marBottom w:val="0"/>
          <w:divBdr>
            <w:top w:val="none" w:sz="0" w:space="0" w:color="auto"/>
            <w:left w:val="none" w:sz="0" w:space="0" w:color="auto"/>
            <w:bottom w:val="none" w:sz="0" w:space="0" w:color="auto"/>
            <w:right w:val="none" w:sz="0" w:space="0" w:color="auto"/>
          </w:divBdr>
          <w:divsChild>
            <w:div w:id="1611351437">
              <w:marLeft w:val="0"/>
              <w:marRight w:val="0"/>
              <w:marTop w:val="0"/>
              <w:marBottom w:val="0"/>
              <w:divBdr>
                <w:top w:val="none" w:sz="0" w:space="0" w:color="auto"/>
                <w:left w:val="none" w:sz="0" w:space="0" w:color="auto"/>
                <w:bottom w:val="none" w:sz="0" w:space="0" w:color="auto"/>
                <w:right w:val="none" w:sz="0" w:space="0" w:color="auto"/>
              </w:divBdr>
              <w:divsChild>
                <w:div w:id="19772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22">
      <w:bodyDiv w:val="1"/>
      <w:marLeft w:val="0"/>
      <w:marRight w:val="0"/>
      <w:marTop w:val="0"/>
      <w:marBottom w:val="0"/>
      <w:divBdr>
        <w:top w:val="none" w:sz="0" w:space="0" w:color="auto"/>
        <w:left w:val="none" w:sz="0" w:space="0" w:color="auto"/>
        <w:bottom w:val="none" w:sz="0" w:space="0" w:color="auto"/>
        <w:right w:val="none" w:sz="0" w:space="0" w:color="auto"/>
      </w:divBdr>
      <w:divsChild>
        <w:div w:id="1874534051">
          <w:marLeft w:val="0"/>
          <w:marRight w:val="0"/>
          <w:marTop w:val="0"/>
          <w:marBottom w:val="0"/>
          <w:divBdr>
            <w:top w:val="none" w:sz="0" w:space="0" w:color="auto"/>
            <w:left w:val="none" w:sz="0" w:space="0" w:color="auto"/>
            <w:bottom w:val="none" w:sz="0" w:space="0" w:color="auto"/>
            <w:right w:val="none" w:sz="0" w:space="0" w:color="auto"/>
          </w:divBdr>
          <w:divsChild>
            <w:div w:id="1187795890">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 w:id="1813675787">
      <w:bodyDiv w:val="1"/>
      <w:marLeft w:val="0"/>
      <w:marRight w:val="0"/>
      <w:marTop w:val="0"/>
      <w:marBottom w:val="0"/>
      <w:divBdr>
        <w:top w:val="none" w:sz="0" w:space="0" w:color="auto"/>
        <w:left w:val="none" w:sz="0" w:space="0" w:color="auto"/>
        <w:bottom w:val="none" w:sz="0" w:space="0" w:color="auto"/>
        <w:right w:val="none" w:sz="0" w:space="0" w:color="auto"/>
      </w:divBdr>
    </w:div>
    <w:div w:id="20603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Hall@lfchd.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LFCH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LFCHD" TargetMode="External"/><Relationship Id="rId4" Type="http://schemas.openxmlformats.org/officeDocument/2006/relationships/webSettings" Target="webSettings.xml"/><Relationship Id="rId9" Type="http://schemas.openxmlformats.org/officeDocument/2006/relationships/hyperlink" Target="mailto:COVID19@lfch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Alligraphics</Company>
  <LinksUpToDate>false</LinksUpToDate>
  <CharactersWithSpaces>4804</CharactersWithSpaces>
  <SharedDoc>false</SharedDoc>
  <HLinks>
    <vt:vector size="6" baseType="variant">
      <vt:variant>
        <vt:i4>1572975</vt:i4>
      </vt:variant>
      <vt:variant>
        <vt:i4>0</vt:i4>
      </vt:variant>
      <vt:variant>
        <vt:i4>0</vt:i4>
      </vt:variant>
      <vt:variant>
        <vt:i4>5</vt:i4>
      </vt:variant>
      <vt:variant>
        <vt:lpwstr>mailto:KevinS.Hall@ky.gov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Hoffman</dc:creator>
  <cp:lastModifiedBy>Hall, Kevin  (LHD-Lexington-Fayette Co)</cp:lastModifiedBy>
  <cp:revision>14</cp:revision>
  <cp:lastPrinted>2017-02-22T12:09:00Z</cp:lastPrinted>
  <dcterms:created xsi:type="dcterms:W3CDTF">2020-03-11T22:00:00Z</dcterms:created>
  <dcterms:modified xsi:type="dcterms:W3CDTF">2020-03-12T18:03:00Z</dcterms:modified>
</cp:coreProperties>
</file>